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B4" w:rsidRDefault="001D7AB4" w:rsidP="00316554">
      <w:pPr>
        <w:pStyle w:val="DocBodyBoldCap"/>
        <w:jc w:val="left"/>
        <w:rPr>
          <w:rFonts w:ascii="Futura Std Book" w:hAnsi="Futura Std Book"/>
          <w:color w:val="003767"/>
          <w:sz w:val="18"/>
          <w:szCs w:val="18"/>
        </w:rPr>
      </w:pPr>
      <w:r w:rsidRPr="001D7AB4">
        <w:rPr>
          <w:rFonts w:ascii="Futura Std Book" w:hAnsi="Futura Std Book"/>
          <w:color w:val="003767"/>
          <w:sz w:val="18"/>
          <w:szCs w:val="18"/>
        </w:rPr>
        <w:t xml:space="preserve">ECED 100 </w:t>
      </w:r>
      <w:r w:rsidR="00DD2994" w:rsidRPr="00FF0179">
        <w:rPr>
          <w:rFonts w:ascii="Futura Std Book" w:hAnsi="Futura Std Book"/>
          <w:color w:val="003767"/>
          <w:sz w:val="18"/>
          <w:szCs w:val="18"/>
        </w:rPr>
        <w:sym w:font="Wingdings" w:char="F09F"/>
      </w:r>
      <w:r w:rsidR="00DD2994" w:rsidRPr="00130CDD">
        <w:rPr>
          <w:rFonts w:ascii="Futura Std Book" w:hAnsi="Futura Std Book"/>
          <w:color w:val="003767"/>
          <w:sz w:val="18"/>
          <w:szCs w:val="18"/>
        </w:rPr>
        <w:t xml:space="preserve"> </w:t>
      </w:r>
      <w:r w:rsidRPr="001D7AB4">
        <w:rPr>
          <w:rFonts w:ascii="Futura Std Book" w:hAnsi="Futura Std Book"/>
          <w:color w:val="003767"/>
          <w:sz w:val="18"/>
          <w:szCs w:val="18"/>
        </w:rPr>
        <w:t xml:space="preserve">Cornerstone for ECE Degree(s)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C13187" w:rsidRDefault="001D7AB4" w:rsidP="00316554">
      <w:pPr>
        <w:pStyle w:val="DocBodyBoldCap"/>
        <w:jc w:val="left"/>
        <w:rPr>
          <w:rFonts w:ascii="Sabon LT Std" w:hAnsi="Sabon LT Std"/>
          <w:b w:val="0"/>
          <w:bCs w:val="0"/>
          <w:caps w:val="0"/>
          <w:color w:val="auto"/>
          <w:sz w:val="20"/>
          <w:szCs w:val="18"/>
        </w:rPr>
      </w:pPr>
      <w:r w:rsidRPr="001D7AB4">
        <w:rPr>
          <w:rFonts w:ascii="Sabon LT Std" w:hAnsi="Sabon LT Std"/>
          <w:b w:val="0"/>
          <w:bCs w:val="0"/>
          <w:caps w:val="0"/>
          <w:color w:val="auto"/>
          <w:sz w:val="20"/>
          <w:szCs w:val="18"/>
        </w:rPr>
        <w:t>This course provides an introduction to university life and online learning, and to the academic and social skills needed for success. Students will be introduced to the library and information literacy/research skills. The course management system and skills for successful online learning along with the integration of faith and learning through a Biblical worldview will be covered. Becoming a professional in the field of early education will be discussed. This course is required for all ECE degree-seeking students.</w:t>
      </w:r>
    </w:p>
    <w:p w:rsidR="001D7AB4" w:rsidRPr="00FF0179" w:rsidRDefault="001D7AB4" w:rsidP="00316554">
      <w:pPr>
        <w:pStyle w:val="DocBodyBoldCap"/>
        <w:jc w:val="left"/>
        <w:rPr>
          <w:rFonts w:ascii="Sabon LT Std" w:hAnsi="Sabon LT Std"/>
          <w:b w:val="0"/>
          <w:bCs w:val="0"/>
          <w:caps w:val="0"/>
          <w:color w:val="auto"/>
          <w:sz w:val="18"/>
          <w:szCs w:val="18"/>
        </w:rPr>
      </w:pPr>
    </w:p>
    <w:p w:rsidR="001D7AB4" w:rsidRDefault="001D7AB4" w:rsidP="00316554">
      <w:pPr>
        <w:pStyle w:val="DocBody"/>
        <w:jc w:val="left"/>
        <w:rPr>
          <w:rFonts w:ascii="Futura Std Book" w:hAnsi="Futura Std Book"/>
          <w:b/>
          <w:bCs/>
          <w:caps/>
          <w:color w:val="003767"/>
          <w:sz w:val="18"/>
          <w:szCs w:val="18"/>
        </w:rPr>
      </w:pPr>
      <w:r w:rsidRPr="001D7AB4">
        <w:rPr>
          <w:rFonts w:ascii="Futura Std Book" w:hAnsi="Futura Std Book"/>
          <w:b/>
          <w:bCs/>
          <w:caps/>
          <w:color w:val="003767"/>
          <w:sz w:val="18"/>
          <w:szCs w:val="18"/>
        </w:rPr>
        <w:t>ECED 300</w:t>
      </w:r>
      <w:r w:rsidR="00DD2994" w:rsidRPr="00130CDD">
        <w:rPr>
          <w:rFonts w:ascii="Futura Std Book" w:hAnsi="Futura Std Book"/>
          <w:b/>
          <w:bCs/>
          <w:caps/>
          <w:color w:val="003767"/>
          <w:sz w:val="18"/>
          <w:szCs w:val="18"/>
        </w:rPr>
        <w:t xml:space="preserve"> </w:t>
      </w:r>
      <w:r w:rsidR="00DD2994" w:rsidRPr="00FF0179">
        <w:rPr>
          <w:rFonts w:ascii="Futura Std Book" w:hAnsi="Futura Std Book"/>
          <w:color w:val="003767"/>
          <w:sz w:val="18"/>
          <w:szCs w:val="18"/>
        </w:rPr>
        <w:sym w:font="Wingdings" w:char="F09F"/>
      </w:r>
      <w:r w:rsidRPr="001D7AB4">
        <w:rPr>
          <w:rFonts w:ascii="Futura Std Book" w:hAnsi="Futura Std Book"/>
          <w:b/>
          <w:bCs/>
          <w:caps/>
          <w:color w:val="003767"/>
          <w:sz w:val="18"/>
          <w:szCs w:val="18"/>
        </w:rPr>
        <w:t xml:space="preserve"> Guiding the Young Child’s Behavior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130CDD" w:rsidRPr="00FF0179" w:rsidRDefault="001D7AB4" w:rsidP="00316554">
      <w:pPr>
        <w:pStyle w:val="DocBody"/>
        <w:jc w:val="left"/>
        <w:rPr>
          <w:rFonts w:ascii="Sabon LT Std" w:hAnsi="Sabon LT Std"/>
          <w:sz w:val="20"/>
          <w:szCs w:val="18"/>
        </w:rPr>
      </w:pPr>
      <w:r w:rsidRPr="001D7AB4">
        <w:rPr>
          <w:rFonts w:ascii="Sabon LT Std" w:hAnsi="Sabon LT Std"/>
          <w:sz w:val="20"/>
          <w:szCs w:val="18"/>
        </w:rPr>
        <w:t>This course examines appropriate child guidance principles and practice. Positive teacher/child interactions along with guidance techniques will be examined. A Biblical emphasis will be placed on teaching self-regulation and self-control concepts that result in responsibility and ownership of behavior. Setting clear expectations and affirming positive behavior will be examined along with appropriate respect for authority and effective conflict resolution strategies. Classroom management techniques will be discussed. Parental involvement and school/family partnerships will be incorpor</w:t>
      </w:r>
      <w:r>
        <w:rPr>
          <w:rFonts w:ascii="Sabon LT Std" w:hAnsi="Sabon LT Std"/>
          <w:sz w:val="20"/>
          <w:szCs w:val="18"/>
        </w:rPr>
        <w:t xml:space="preserve">ated to serve children in their </w:t>
      </w:r>
      <w:r w:rsidRPr="001D7AB4">
        <w:rPr>
          <w:rFonts w:ascii="Sabon LT Std" w:hAnsi="Sabon LT Std"/>
          <w:sz w:val="20"/>
          <w:szCs w:val="18"/>
        </w:rPr>
        <w:t>supporting environments</w:t>
      </w:r>
      <w:r>
        <w:rPr>
          <w:rFonts w:ascii="Sabon LT Std" w:hAnsi="Sabon LT Std"/>
          <w:sz w:val="20"/>
          <w:szCs w:val="18"/>
        </w:rPr>
        <w:t>.</w:t>
      </w:r>
      <w:r w:rsidR="00130CDD">
        <w:rPr>
          <w:rFonts w:ascii="Sabon LT Std" w:hAnsi="Sabon LT Std"/>
          <w:sz w:val="20"/>
          <w:szCs w:val="18"/>
        </w:rPr>
        <w:br/>
      </w:r>
    </w:p>
    <w:p w:rsidR="001D7AB4" w:rsidRDefault="001D7AB4" w:rsidP="00316554">
      <w:pPr>
        <w:pStyle w:val="DocBodyBoldCap"/>
        <w:jc w:val="left"/>
        <w:rPr>
          <w:rFonts w:ascii="Futura Std Book" w:hAnsi="Futura Std Book"/>
          <w:color w:val="003767"/>
          <w:sz w:val="18"/>
          <w:szCs w:val="18"/>
        </w:rPr>
      </w:pPr>
      <w:r w:rsidRPr="001D7AB4">
        <w:rPr>
          <w:rFonts w:ascii="Futura Std Book" w:hAnsi="Futura Std Book"/>
          <w:color w:val="003767"/>
          <w:sz w:val="18"/>
          <w:szCs w:val="18"/>
        </w:rPr>
        <w:t>ECED 305</w:t>
      </w:r>
      <w:r w:rsidR="00DD2994" w:rsidRPr="00130CDD">
        <w:rPr>
          <w:rFonts w:ascii="Futura Std Book" w:hAnsi="Futura Std Book"/>
          <w:color w:val="003767"/>
          <w:sz w:val="18"/>
          <w:szCs w:val="18"/>
        </w:rPr>
        <w:t xml:space="preserve"> </w:t>
      </w:r>
      <w:r w:rsidR="00DD2994" w:rsidRPr="00FF0179">
        <w:rPr>
          <w:rFonts w:ascii="Futura Std Book" w:hAnsi="Futura Std Book"/>
          <w:color w:val="003767"/>
          <w:sz w:val="18"/>
          <w:szCs w:val="18"/>
        </w:rPr>
        <w:sym w:font="Wingdings" w:char="F09F"/>
      </w:r>
      <w:r w:rsidRPr="001D7AB4">
        <w:rPr>
          <w:rFonts w:ascii="Futura Std Book" w:hAnsi="Futura Std Book"/>
          <w:color w:val="003767"/>
          <w:sz w:val="18"/>
          <w:szCs w:val="18"/>
        </w:rPr>
        <w:t xml:space="preserve"> The Exceptional Child and the Inclusive Classroom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BC66B8" w:rsidRDefault="001D7AB4" w:rsidP="00316554">
      <w:pPr>
        <w:pStyle w:val="DocBodyBoldCap"/>
        <w:jc w:val="left"/>
        <w:rPr>
          <w:rFonts w:ascii="Sabon LT Std" w:hAnsi="Sabon LT Std"/>
          <w:b w:val="0"/>
          <w:bCs w:val="0"/>
          <w:caps w:val="0"/>
          <w:color w:val="auto"/>
          <w:sz w:val="20"/>
          <w:szCs w:val="18"/>
        </w:rPr>
      </w:pPr>
      <w:r w:rsidRPr="001D7AB4">
        <w:rPr>
          <w:rFonts w:ascii="Sabon LT Std" w:hAnsi="Sabon LT Std"/>
          <w:b w:val="0"/>
          <w:bCs w:val="0"/>
          <w:caps w:val="0"/>
          <w:color w:val="auto"/>
          <w:sz w:val="20"/>
          <w:szCs w:val="18"/>
        </w:rPr>
        <w:t xml:space="preserve">This course provides an overview of children with exceptional cognitive, physical, social, and/or emotional characteristics, including learning </w:t>
      </w:r>
      <w:r w:rsidRPr="001D7AB4">
        <w:rPr>
          <w:rFonts w:ascii="Sabon LT Std" w:hAnsi="Sabon LT Std"/>
          <w:b w:val="0"/>
          <w:bCs w:val="0"/>
          <w:caps w:val="0"/>
          <w:color w:val="auto"/>
          <w:sz w:val="20"/>
          <w:szCs w:val="18"/>
        </w:rPr>
        <w:t>disabilities. Students will be introduced to special education laws and their implications for delivery systems, transition plans, and identification and placement procedures. Assessment and screening strategies will be discussed to meet the educational needs of all students. A Biblical perspective of serving all children will be a part of the course, including rationale and strategies for honoring young children and families.</w:t>
      </w:r>
    </w:p>
    <w:p w:rsidR="00DD2994" w:rsidRPr="00FF0179" w:rsidRDefault="00DD2994" w:rsidP="00316554">
      <w:pPr>
        <w:pStyle w:val="DocBodyBoldCap"/>
        <w:jc w:val="left"/>
        <w:rPr>
          <w:rFonts w:ascii="Sabon LT Std" w:hAnsi="Sabon LT Std"/>
          <w:b w:val="0"/>
          <w:bCs w:val="0"/>
          <w:caps w:val="0"/>
          <w:color w:val="auto"/>
          <w:sz w:val="18"/>
          <w:szCs w:val="18"/>
        </w:rPr>
      </w:pPr>
    </w:p>
    <w:p w:rsidR="00DD2994" w:rsidRDefault="00DD2994" w:rsidP="00316554">
      <w:pPr>
        <w:pStyle w:val="DocBody"/>
        <w:jc w:val="left"/>
        <w:rPr>
          <w:rFonts w:ascii="Futura Std Book" w:hAnsi="Futura Std Book"/>
          <w:b/>
          <w:bCs/>
          <w:caps/>
          <w:color w:val="003767"/>
          <w:sz w:val="18"/>
          <w:szCs w:val="18"/>
        </w:rPr>
      </w:pPr>
      <w:r>
        <w:rPr>
          <w:rFonts w:ascii="Futura Std Book" w:hAnsi="Futura Std Book"/>
          <w:b/>
          <w:bCs/>
          <w:caps/>
          <w:color w:val="003767"/>
          <w:sz w:val="18"/>
          <w:szCs w:val="18"/>
        </w:rPr>
        <w:t>ECED 306</w:t>
      </w:r>
      <w:r w:rsidRPr="00130CDD">
        <w:rPr>
          <w:rFonts w:ascii="Futura Std Book" w:hAnsi="Futura Std Book"/>
          <w:b/>
          <w:bCs/>
          <w:caps/>
          <w:color w:val="003767"/>
          <w:sz w:val="18"/>
          <w:szCs w:val="18"/>
        </w:rPr>
        <w:t xml:space="preserve"> </w:t>
      </w:r>
      <w:r w:rsidRPr="00FF0179">
        <w:rPr>
          <w:rFonts w:ascii="Futura Std Book" w:hAnsi="Futura Std Book"/>
          <w:color w:val="003767"/>
          <w:sz w:val="18"/>
          <w:szCs w:val="18"/>
        </w:rPr>
        <w:sym w:font="Wingdings" w:char="F09F"/>
      </w:r>
      <w:r w:rsidRPr="00130CDD">
        <w:rPr>
          <w:rFonts w:ascii="Futura Std Book" w:hAnsi="Futura Std Book"/>
          <w:b/>
          <w:bCs/>
          <w:caps/>
          <w:color w:val="003767"/>
          <w:sz w:val="18"/>
          <w:szCs w:val="18"/>
        </w:rPr>
        <w:t xml:space="preserve"> </w:t>
      </w:r>
      <w:r w:rsidRPr="00DD2994">
        <w:rPr>
          <w:rFonts w:ascii="Futura Std Book" w:hAnsi="Futura Std Book"/>
          <w:b/>
          <w:bCs/>
          <w:caps/>
          <w:color w:val="003767"/>
          <w:sz w:val="18"/>
          <w:szCs w:val="18"/>
        </w:rPr>
        <w:t xml:space="preserve">Exceptional Children: Teaching languaage arts, math, and science for students with severe disabilities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BC66B8" w:rsidRDefault="00DD2994" w:rsidP="00316554">
      <w:pPr>
        <w:pStyle w:val="DocBody"/>
        <w:jc w:val="left"/>
        <w:rPr>
          <w:rFonts w:ascii="Sabon LT Std" w:hAnsi="Sabon LT Std"/>
          <w:sz w:val="20"/>
          <w:szCs w:val="18"/>
        </w:rPr>
      </w:pPr>
      <w:r w:rsidRPr="00DD2994">
        <w:rPr>
          <w:rFonts w:ascii="Sabon LT Std" w:hAnsi="Sabon LT Std"/>
          <w:sz w:val="20"/>
          <w:szCs w:val="18"/>
        </w:rPr>
        <w:t>Required This course is to equip early childhood educators with special need students to become 21st century educators and to demonstrate best practices in his or her classroom: This course covers, embedding instruction in inclusion classroom, teaching common core Language Arts, Math and Science, creating instructions and assessment.</w:t>
      </w:r>
    </w:p>
    <w:p w:rsidR="00DD2994" w:rsidRPr="00FF0179" w:rsidRDefault="00DD2994" w:rsidP="00316554">
      <w:pPr>
        <w:pStyle w:val="DocBody"/>
        <w:jc w:val="left"/>
        <w:rPr>
          <w:rFonts w:ascii="Sabon LT Std" w:hAnsi="Sabon LT Std"/>
          <w:b/>
          <w:bCs/>
          <w:caps/>
          <w:color w:val="003767"/>
          <w:sz w:val="18"/>
          <w:szCs w:val="18"/>
        </w:rPr>
      </w:pPr>
    </w:p>
    <w:p w:rsidR="00DD2994" w:rsidRDefault="00DD2994" w:rsidP="00316554">
      <w:pPr>
        <w:pStyle w:val="DocBody"/>
        <w:jc w:val="left"/>
        <w:rPr>
          <w:rFonts w:ascii="Futura Std Book" w:hAnsi="Futura Std Book"/>
          <w:b/>
          <w:bCs/>
          <w:caps/>
          <w:color w:val="003767"/>
          <w:sz w:val="18"/>
          <w:szCs w:val="18"/>
        </w:rPr>
      </w:pPr>
      <w:r w:rsidRPr="00DD2994">
        <w:rPr>
          <w:rFonts w:ascii="Futura Std Book" w:hAnsi="Futura Std Book"/>
          <w:b/>
          <w:bCs/>
          <w:caps/>
          <w:color w:val="003767"/>
          <w:sz w:val="18"/>
          <w:szCs w:val="18"/>
        </w:rPr>
        <w:t>ECED 315</w:t>
      </w:r>
      <w:r w:rsidR="00316554" w:rsidRPr="00130CDD">
        <w:rPr>
          <w:rFonts w:ascii="Futura Std Book" w:hAnsi="Futura Std Book"/>
          <w:b/>
          <w:bCs/>
          <w:caps/>
          <w:color w:val="003767"/>
          <w:sz w:val="18"/>
          <w:szCs w:val="18"/>
        </w:rPr>
        <w:t xml:space="preserve"> </w:t>
      </w:r>
      <w:r w:rsidR="00316554" w:rsidRPr="00FF0179">
        <w:rPr>
          <w:rFonts w:ascii="Futura Std Book" w:hAnsi="Futura Std Book"/>
          <w:color w:val="003767"/>
          <w:sz w:val="18"/>
          <w:szCs w:val="18"/>
        </w:rPr>
        <w:sym w:font="Wingdings" w:char="F09F"/>
      </w:r>
      <w:r w:rsidRPr="00DD2994">
        <w:rPr>
          <w:rFonts w:ascii="Futura Std Book" w:hAnsi="Futura Std Book"/>
          <w:b/>
          <w:bCs/>
          <w:caps/>
          <w:color w:val="003767"/>
          <w:sz w:val="18"/>
          <w:szCs w:val="18"/>
        </w:rPr>
        <w:t xml:space="preserve"> Math and Scienc</w:t>
      </w:r>
      <w:r>
        <w:rPr>
          <w:rFonts w:ascii="Futura Std Book" w:hAnsi="Futura Std Book"/>
          <w:b/>
          <w:bCs/>
          <w:caps/>
          <w:color w:val="003767"/>
          <w:sz w:val="18"/>
          <w:szCs w:val="18"/>
        </w:rPr>
        <w:t xml:space="preserve">e for the Young Child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BC66B8" w:rsidRDefault="00DD2994" w:rsidP="00316554">
      <w:pPr>
        <w:pStyle w:val="DocBody"/>
        <w:jc w:val="left"/>
        <w:rPr>
          <w:rFonts w:ascii="Sabon LT Std" w:hAnsi="Sabon LT Std"/>
          <w:sz w:val="20"/>
          <w:szCs w:val="18"/>
        </w:rPr>
      </w:pPr>
      <w:r w:rsidRPr="00DD2994">
        <w:rPr>
          <w:rFonts w:ascii="Sabon LT Std" w:hAnsi="Sabon LT Std"/>
          <w:sz w:val="20"/>
          <w:szCs w:val="18"/>
        </w:rPr>
        <w:t xml:space="preserve">This course reviews developmental theory and research about science and math education in the early childhood years. Early childhood educators will investigate the interrelationship of math and science, and explore an organized, sequential approach to creating a developmentally appropriate math and science curriculum for preschool children. Concepts of God as the creator and master designer will be presented as children construct knowledge through a dynamic, interactive process that facilitates their </w:t>
      </w:r>
      <w:r w:rsidRPr="00DD2994">
        <w:rPr>
          <w:rFonts w:ascii="Sabon LT Std" w:hAnsi="Sabon LT Std"/>
          <w:sz w:val="20"/>
          <w:szCs w:val="18"/>
        </w:rPr>
        <w:lastRenderedPageBreak/>
        <w:t>development of working theories relating to math and science.</w:t>
      </w:r>
    </w:p>
    <w:p w:rsidR="00BC66B8" w:rsidRPr="00FF0179" w:rsidRDefault="00BC66B8" w:rsidP="00316554">
      <w:pPr>
        <w:pStyle w:val="DocBody"/>
        <w:jc w:val="left"/>
        <w:rPr>
          <w:rFonts w:ascii="Sabon LT Std" w:hAnsi="Sabon LT Std"/>
          <w:b/>
          <w:bCs/>
          <w:caps/>
          <w:color w:val="003767"/>
          <w:sz w:val="18"/>
          <w:szCs w:val="18"/>
        </w:rPr>
      </w:pPr>
    </w:p>
    <w:p w:rsidR="00F5334B" w:rsidRDefault="00F5334B" w:rsidP="00316554">
      <w:pPr>
        <w:widowControl w:val="0"/>
        <w:suppressAutoHyphens/>
        <w:autoSpaceDE w:val="0"/>
        <w:autoSpaceDN w:val="0"/>
        <w:adjustRightInd w:val="0"/>
        <w:spacing w:line="288" w:lineRule="auto"/>
        <w:textAlignment w:val="center"/>
        <w:rPr>
          <w:rFonts w:ascii="Futura Std Book" w:hAnsi="Futura Std Book"/>
          <w:b/>
          <w:bCs/>
          <w:caps/>
          <w:color w:val="003767"/>
          <w:sz w:val="18"/>
          <w:szCs w:val="18"/>
        </w:rPr>
      </w:pPr>
      <w:r w:rsidRPr="00F5334B">
        <w:rPr>
          <w:rFonts w:ascii="Futura Std Book" w:hAnsi="Futura Std Book"/>
          <w:b/>
          <w:bCs/>
          <w:caps/>
          <w:color w:val="003767"/>
          <w:sz w:val="18"/>
          <w:szCs w:val="18"/>
        </w:rPr>
        <w:t>ECED 320</w:t>
      </w:r>
      <w:r w:rsidR="00316554" w:rsidRPr="00130CDD">
        <w:rPr>
          <w:rFonts w:ascii="Futura Std Book" w:hAnsi="Futura Std Book"/>
          <w:b/>
          <w:bCs/>
          <w:caps/>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b/>
          <w:bCs/>
          <w:caps/>
          <w:color w:val="003767"/>
          <w:sz w:val="18"/>
          <w:szCs w:val="18"/>
        </w:rPr>
        <w:t xml:space="preserve"> Language and Liter</w:t>
      </w:r>
      <w:r>
        <w:rPr>
          <w:rFonts w:ascii="Futura Std Book" w:hAnsi="Futura Std Book"/>
          <w:b/>
          <w:bCs/>
          <w:caps/>
          <w:color w:val="003767"/>
          <w:sz w:val="18"/>
          <w:szCs w:val="18"/>
        </w:rPr>
        <w:t xml:space="preserve">acy for Young Children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2E1AE2" w:rsidRDefault="00DD2994" w:rsidP="00316554">
      <w:pPr>
        <w:widowControl w:val="0"/>
        <w:suppressAutoHyphens/>
        <w:autoSpaceDE w:val="0"/>
        <w:autoSpaceDN w:val="0"/>
        <w:adjustRightInd w:val="0"/>
        <w:spacing w:line="288" w:lineRule="auto"/>
        <w:textAlignment w:val="center"/>
        <w:rPr>
          <w:rFonts w:ascii="Sabon LT Std" w:hAnsi="Sabon LT Std"/>
          <w:sz w:val="20"/>
          <w:szCs w:val="18"/>
        </w:rPr>
      </w:pPr>
      <w:r w:rsidRPr="00DD2994">
        <w:rPr>
          <w:rFonts w:ascii="Sabon LT Std" w:hAnsi="Sabon LT Std"/>
          <w:sz w:val="20"/>
          <w:szCs w:val="18"/>
        </w:rPr>
        <w:t>This course focuses on language and literacy development for young children. Students examine theories of language development, including theories of second language acquisition and the needs of English language learners. They also explore strategies for engaging children in integrated listening, speaking, reading, and writing experiences. Integration of content area standards and development of hands-on learning experiences are emphasized. Evaluation of God-honoring children’s literature will be covered along with communicating with God through prayer. Additionally, developmentally effective assessments are discussed as a means of informing instruction.</w:t>
      </w:r>
    </w:p>
    <w:p w:rsidR="00DD2994" w:rsidRPr="00130CDD" w:rsidRDefault="00DD2994" w:rsidP="00316554">
      <w:pPr>
        <w:widowControl w:val="0"/>
        <w:suppressAutoHyphens/>
        <w:autoSpaceDE w:val="0"/>
        <w:autoSpaceDN w:val="0"/>
        <w:adjustRightInd w:val="0"/>
        <w:spacing w:line="288" w:lineRule="auto"/>
        <w:textAlignment w:val="center"/>
        <w:rPr>
          <w:rFonts w:ascii="Times New Roman" w:eastAsia="Times New Roman" w:hAnsi="Times New Roman" w:cs="Times New Roman"/>
          <w:color w:val="000000" w:themeColor="text1"/>
          <w:sz w:val="20"/>
          <w:szCs w:val="20"/>
          <w:lang w:eastAsia="en-US"/>
        </w:rPr>
      </w:pPr>
    </w:p>
    <w:p w:rsidR="00F5334B" w:rsidRDefault="00F5334B" w:rsidP="00316554">
      <w:pPr>
        <w:pStyle w:val="DocBodyBoldCap"/>
        <w:jc w:val="left"/>
        <w:rPr>
          <w:rFonts w:ascii="Futura Std Book" w:hAnsi="Futura Std Book"/>
          <w:color w:val="003767"/>
          <w:sz w:val="18"/>
          <w:szCs w:val="18"/>
        </w:rPr>
      </w:pPr>
      <w:r w:rsidRPr="00F5334B">
        <w:rPr>
          <w:rFonts w:ascii="Futura Std Book" w:hAnsi="Futura Std Book"/>
          <w:color w:val="003767"/>
          <w:sz w:val="18"/>
          <w:szCs w:val="18"/>
        </w:rPr>
        <w:t>ECED 330</w:t>
      </w:r>
      <w:r w:rsidR="00316554" w:rsidRPr="00130CDD">
        <w:rPr>
          <w:rFonts w:ascii="Futura Std Book" w:hAnsi="Futura Std Book"/>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color w:val="003767"/>
          <w:sz w:val="18"/>
          <w:szCs w:val="18"/>
        </w:rPr>
        <w:t xml:space="preserve"> Early Foundations for Moral and Character </w:t>
      </w:r>
      <w:r>
        <w:rPr>
          <w:rFonts w:ascii="Futura Std Book" w:hAnsi="Futura Std Book"/>
          <w:color w:val="003767"/>
          <w:sz w:val="18"/>
          <w:szCs w:val="18"/>
        </w:rPr>
        <w:t xml:space="preserve">Development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2E1AE2" w:rsidRDefault="00F5334B" w:rsidP="00316554">
      <w:pPr>
        <w:pStyle w:val="DocBodyBoldCap"/>
        <w:jc w:val="left"/>
        <w:rPr>
          <w:rFonts w:ascii="Sabon LT Std" w:hAnsi="Sabon LT Std"/>
          <w:b w:val="0"/>
          <w:bCs w:val="0"/>
          <w:caps w:val="0"/>
          <w:color w:val="auto"/>
          <w:sz w:val="20"/>
          <w:szCs w:val="18"/>
        </w:rPr>
      </w:pPr>
      <w:r w:rsidRPr="00F5334B">
        <w:rPr>
          <w:rFonts w:ascii="Sabon LT Std" w:hAnsi="Sabon LT Std"/>
          <w:b w:val="0"/>
          <w:bCs w:val="0"/>
          <w:caps w:val="0"/>
          <w:color w:val="auto"/>
          <w:sz w:val="20"/>
          <w:szCs w:val="18"/>
        </w:rPr>
        <w:t xml:space="preserve">This course examines the role of educators in developing moral and ethical behavior in young children. Character traits will be defined and identified that are reflective of a Spirit-filled classroom. Students will explore different theories of moral development and identify knowledge, skills, and dispositions that can be integrated into the life of the classroom. Biblical principles of moral development will be studied along with strategies that integrate these concepts into the curriculum content. Students will examine early education centers for moral and character development curriculum content </w:t>
      </w:r>
      <w:r w:rsidRPr="00F5334B">
        <w:rPr>
          <w:rFonts w:ascii="Sabon LT Std" w:hAnsi="Sabon LT Std"/>
          <w:b w:val="0"/>
          <w:bCs w:val="0"/>
          <w:caps w:val="0"/>
          <w:color w:val="auto"/>
          <w:sz w:val="20"/>
          <w:szCs w:val="18"/>
        </w:rPr>
        <w:t>and a strategic plan will be developed to enhance moral development. Students will be challenged to be an effective role model and will identify their own personal strengths and growth areas. Developmentally-effective methods of instruction will be discussed, including the use of a variety of hands-on materials to reinforce concrete learning.</w:t>
      </w:r>
    </w:p>
    <w:p w:rsidR="00F5334B" w:rsidRDefault="00F5334B" w:rsidP="00316554">
      <w:pPr>
        <w:pStyle w:val="DocBodyBoldCap"/>
        <w:jc w:val="left"/>
        <w:rPr>
          <w:rFonts w:ascii="Futura Std Book" w:hAnsi="Futura Std Book"/>
          <w:color w:val="003767"/>
          <w:sz w:val="18"/>
          <w:szCs w:val="18"/>
        </w:rPr>
      </w:pPr>
    </w:p>
    <w:p w:rsidR="00F5334B" w:rsidRDefault="00F5334B" w:rsidP="00316554">
      <w:pPr>
        <w:pStyle w:val="DocBody"/>
        <w:jc w:val="left"/>
        <w:rPr>
          <w:rFonts w:ascii="Futura Std Book" w:hAnsi="Futura Std Book"/>
          <w:b/>
          <w:bCs/>
          <w:caps/>
          <w:color w:val="003767"/>
          <w:sz w:val="18"/>
          <w:szCs w:val="18"/>
        </w:rPr>
      </w:pPr>
      <w:r w:rsidRPr="00F5334B">
        <w:rPr>
          <w:rFonts w:ascii="Futura Std Book" w:hAnsi="Futura Std Book"/>
          <w:b/>
          <w:bCs/>
          <w:caps/>
          <w:color w:val="003767"/>
          <w:sz w:val="18"/>
          <w:szCs w:val="18"/>
        </w:rPr>
        <w:t>ECED 338</w:t>
      </w:r>
      <w:r w:rsidR="00316554" w:rsidRPr="00130CDD">
        <w:rPr>
          <w:rFonts w:ascii="Futura Std Book" w:hAnsi="Futura Std Book"/>
          <w:b/>
          <w:bCs/>
          <w:caps/>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b/>
          <w:bCs/>
          <w:caps/>
          <w:color w:val="003767"/>
          <w:sz w:val="18"/>
          <w:szCs w:val="18"/>
        </w:rPr>
        <w:t xml:space="preserve"> advanced admisitration of early childhood education programs</w:t>
      </w:r>
      <w:r>
        <w:rPr>
          <w:rFonts w:ascii="Futura Std Book" w:hAnsi="Futura Std Book"/>
          <w:b/>
          <w:bCs/>
          <w:caps/>
          <w:color w:val="003767"/>
          <w:sz w:val="18"/>
          <w:szCs w:val="18"/>
        </w:rPr>
        <w:t xml:space="preserve">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2E1AE2" w:rsidRDefault="00F5334B" w:rsidP="00316554">
      <w:pPr>
        <w:pStyle w:val="DocBody"/>
        <w:jc w:val="left"/>
        <w:rPr>
          <w:rFonts w:ascii="Sabon LT Std" w:hAnsi="Sabon LT Std"/>
          <w:sz w:val="20"/>
          <w:szCs w:val="18"/>
        </w:rPr>
      </w:pPr>
      <w:r w:rsidRPr="00F5334B">
        <w:rPr>
          <w:rFonts w:ascii="Sabon LT Std" w:hAnsi="Sabon LT Std"/>
          <w:sz w:val="20"/>
          <w:szCs w:val="18"/>
        </w:rPr>
        <w:t>This course provides instruction on the advanced skills needed to manage and lead in Early Childhood Education settings. Students will develop skills in personal and professional self-awareness, fiscal management, facilities management, family support and educational programming. Special emphasis will be placed on management theory and decision making. Students will develop an understanding of their own leadership and management style.</w:t>
      </w:r>
    </w:p>
    <w:p w:rsidR="00F5334B" w:rsidRPr="00FF0179" w:rsidRDefault="00F5334B" w:rsidP="00316554">
      <w:pPr>
        <w:pStyle w:val="DocBody"/>
        <w:jc w:val="left"/>
        <w:rPr>
          <w:rFonts w:ascii="Sabon LT Std" w:hAnsi="Sabon LT Std"/>
          <w:sz w:val="18"/>
          <w:szCs w:val="18"/>
        </w:rPr>
      </w:pPr>
    </w:p>
    <w:p w:rsidR="00F5334B" w:rsidRDefault="00F5334B" w:rsidP="00316554">
      <w:pPr>
        <w:pStyle w:val="DocBody"/>
        <w:jc w:val="left"/>
        <w:rPr>
          <w:rFonts w:ascii="Futura Std Book" w:hAnsi="Futura Std Book"/>
          <w:b/>
          <w:bCs/>
          <w:caps/>
          <w:color w:val="003767"/>
          <w:sz w:val="18"/>
          <w:szCs w:val="18"/>
        </w:rPr>
      </w:pPr>
      <w:r w:rsidRPr="00F5334B">
        <w:rPr>
          <w:rFonts w:ascii="Futura Std Book" w:hAnsi="Futura Std Book"/>
          <w:b/>
          <w:bCs/>
          <w:caps/>
          <w:color w:val="003767"/>
          <w:sz w:val="18"/>
          <w:szCs w:val="18"/>
        </w:rPr>
        <w:t>ECED 340</w:t>
      </w:r>
      <w:r w:rsidR="00316554" w:rsidRPr="00130CDD">
        <w:rPr>
          <w:rFonts w:ascii="Futura Std Book" w:hAnsi="Futura Std Book"/>
          <w:b/>
          <w:bCs/>
          <w:caps/>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b/>
          <w:bCs/>
          <w:caps/>
          <w:color w:val="003767"/>
          <w:sz w:val="18"/>
          <w:szCs w:val="18"/>
        </w:rPr>
        <w:t xml:space="preserve"> Transitional K</w:t>
      </w:r>
      <w:r>
        <w:rPr>
          <w:rFonts w:ascii="Futura Std Book" w:hAnsi="Futura Std Book"/>
          <w:b/>
          <w:bCs/>
          <w:caps/>
          <w:color w:val="003767"/>
          <w:sz w:val="18"/>
          <w:szCs w:val="18"/>
        </w:rPr>
        <w:t xml:space="preserve">indergarten Programs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2E1AE2" w:rsidRDefault="00F5334B" w:rsidP="00316554">
      <w:pPr>
        <w:pStyle w:val="DocBody"/>
        <w:jc w:val="left"/>
        <w:rPr>
          <w:rFonts w:ascii="Sabon LT Std" w:hAnsi="Sabon LT Std"/>
          <w:sz w:val="20"/>
          <w:szCs w:val="18"/>
        </w:rPr>
      </w:pPr>
      <w:r w:rsidRPr="00F5334B">
        <w:rPr>
          <w:rFonts w:ascii="Sabon LT Std" w:hAnsi="Sabon LT Std"/>
          <w:sz w:val="20"/>
          <w:szCs w:val="18"/>
        </w:rPr>
        <w:t xml:space="preserve">This course examines transitional kindergarten programs in the private and public sector. An in-depth look at the developmental needs of 4-1/2- to 6-year-olds will be included. Aspects of current brain research on the connection of curriculum to targeted learning outcomes will be reviewed. Specific strategies for measuring developmental milestones for learning will be included, preparing early educators to adequately assess developmentally-effective progression. Aspects of creating effective transitions from preschool to kindergarten programs, including perceptions, expectations, and practices that build </w:t>
      </w:r>
      <w:r w:rsidRPr="00F5334B">
        <w:rPr>
          <w:rFonts w:ascii="Sabon LT Std" w:hAnsi="Sabon LT Std"/>
          <w:sz w:val="20"/>
          <w:szCs w:val="18"/>
        </w:rPr>
        <w:lastRenderedPageBreak/>
        <w:t>strong partnerships with families and elementary schools, will be covered. Appropriate levels of instruction and developmentally-effective environments will be explored</w:t>
      </w:r>
    </w:p>
    <w:p w:rsidR="00F5334B" w:rsidRPr="00130CDD" w:rsidRDefault="00F5334B" w:rsidP="00316554">
      <w:pPr>
        <w:pStyle w:val="DocBody"/>
        <w:jc w:val="left"/>
        <w:rPr>
          <w:rFonts w:ascii="Sabon LT Std" w:hAnsi="Sabon LT Std"/>
          <w:sz w:val="20"/>
          <w:szCs w:val="18"/>
        </w:rPr>
      </w:pPr>
    </w:p>
    <w:p w:rsidR="00F5334B" w:rsidRDefault="00F5334B" w:rsidP="00316554">
      <w:pPr>
        <w:pStyle w:val="DocBody"/>
        <w:jc w:val="left"/>
        <w:rPr>
          <w:rFonts w:ascii="Futura Std Book" w:hAnsi="Futura Std Book"/>
          <w:b/>
          <w:bCs/>
          <w:caps/>
          <w:color w:val="003767"/>
          <w:sz w:val="18"/>
          <w:szCs w:val="18"/>
        </w:rPr>
      </w:pPr>
      <w:r w:rsidRPr="00F5334B">
        <w:rPr>
          <w:rFonts w:ascii="Futura Std Book" w:hAnsi="Futura Std Book"/>
          <w:b/>
          <w:bCs/>
          <w:caps/>
          <w:color w:val="003767"/>
          <w:sz w:val="18"/>
          <w:szCs w:val="18"/>
        </w:rPr>
        <w:t>ECED 345</w:t>
      </w:r>
      <w:r w:rsidR="00316554" w:rsidRPr="00130CDD">
        <w:rPr>
          <w:rFonts w:ascii="Futura Std Book" w:hAnsi="Futura Std Book"/>
          <w:b/>
          <w:bCs/>
          <w:caps/>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b/>
          <w:bCs/>
          <w:caps/>
          <w:color w:val="003767"/>
          <w:sz w:val="18"/>
          <w:szCs w:val="18"/>
        </w:rPr>
        <w:t xml:space="preserve"> Advancing Early Childhood Progr</w:t>
      </w:r>
      <w:r>
        <w:rPr>
          <w:rFonts w:ascii="Futura Std Book" w:hAnsi="Futura Std Book"/>
          <w:b/>
          <w:bCs/>
          <w:caps/>
          <w:color w:val="003767"/>
          <w:sz w:val="18"/>
          <w:szCs w:val="18"/>
        </w:rPr>
        <w:t xml:space="preserve">ams through Technology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2E1AE2" w:rsidRDefault="00F5334B" w:rsidP="00316554">
      <w:pPr>
        <w:pStyle w:val="DocBody"/>
        <w:jc w:val="left"/>
        <w:rPr>
          <w:rFonts w:ascii="Sabon LT Std" w:hAnsi="Sabon LT Std"/>
          <w:sz w:val="20"/>
          <w:szCs w:val="18"/>
        </w:rPr>
      </w:pPr>
      <w:r w:rsidRPr="00F5334B">
        <w:rPr>
          <w:rFonts w:ascii="Sabon LT Std" w:hAnsi="Sabon LT Std"/>
          <w:sz w:val="20"/>
          <w:szCs w:val="18"/>
        </w:rPr>
        <w:t>This course introduces the use of technology in the early education setting to enhance teaching, learning, and program support. Topics will include the use of technology in the classroom, the supportive use in administrative management, communication with families, teacher training, and marketing. Ethical issues surrounding the use of technology will be discussed along with the appropriate use of technology in the classroom. Upon completion, students should be able to apply technology-enhanced instruction, use a variety of technology resources, and demonstrate appropriate technology skills in educational environments.</w:t>
      </w:r>
    </w:p>
    <w:p w:rsidR="00594781" w:rsidRDefault="00594781" w:rsidP="00316554">
      <w:pPr>
        <w:pStyle w:val="DocBody"/>
        <w:jc w:val="left"/>
        <w:rPr>
          <w:rFonts w:ascii="Sabon LT Std" w:hAnsi="Sabon LT Std"/>
          <w:sz w:val="20"/>
          <w:szCs w:val="18"/>
        </w:rPr>
      </w:pPr>
    </w:p>
    <w:p w:rsidR="002E1AE2" w:rsidRPr="00FF0179" w:rsidRDefault="002E1AE2" w:rsidP="00316554">
      <w:pPr>
        <w:pStyle w:val="DocBody"/>
        <w:jc w:val="left"/>
        <w:rPr>
          <w:rFonts w:ascii="Sabon LT Std" w:hAnsi="Sabon LT Std"/>
          <w:sz w:val="18"/>
          <w:szCs w:val="18"/>
        </w:rPr>
      </w:pPr>
    </w:p>
    <w:p w:rsidR="00F5334B" w:rsidRDefault="00F5334B" w:rsidP="00316554">
      <w:pPr>
        <w:pStyle w:val="DocBody"/>
        <w:jc w:val="left"/>
        <w:rPr>
          <w:rFonts w:ascii="Futura Std Book" w:hAnsi="Futura Std Book"/>
          <w:b/>
          <w:bCs/>
          <w:caps/>
          <w:color w:val="003767"/>
          <w:sz w:val="18"/>
          <w:szCs w:val="18"/>
        </w:rPr>
      </w:pPr>
      <w:r w:rsidRPr="00F5334B">
        <w:rPr>
          <w:rFonts w:ascii="Futura Std Book" w:hAnsi="Futura Std Book"/>
          <w:b/>
          <w:bCs/>
          <w:caps/>
          <w:color w:val="003767"/>
          <w:sz w:val="18"/>
          <w:szCs w:val="18"/>
        </w:rPr>
        <w:t>ECED 350</w:t>
      </w:r>
      <w:r w:rsidR="00316554" w:rsidRPr="00130CDD">
        <w:rPr>
          <w:rFonts w:ascii="Futura Std Book" w:hAnsi="Futura Std Book"/>
          <w:b/>
          <w:bCs/>
          <w:caps/>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b/>
          <w:bCs/>
          <w:caps/>
          <w:color w:val="003767"/>
          <w:sz w:val="18"/>
          <w:szCs w:val="18"/>
        </w:rPr>
        <w:t xml:space="preserve"> ministering to parents and families</w:t>
      </w:r>
      <w:r>
        <w:rPr>
          <w:rFonts w:ascii="Futura Std Book" w:hAnsi="Futura Std Book"/>
          <w:b/>
          <w:bCs/>
          <w:caps/>
          <w:color w:val="003767"/>
          <w:sz w:val="18"/>
          <w:szCs w:val="18"/>
        </w:rPr>
        <w:t xml:space="preserve">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2E1AE2" w:rsidRDefault="00F5334B" w:rsidP="00316554">
      <w:pPr>
        <w:pStyle w:val="DocBody"/>
        <w:jc w:val="left"/>
        <w:rPr>
          <w:rFonts w:ascii="Sabon LT Std" w:hAnsi="Sabon LT Std"/>
          <w:sz w:val="20"/>
          <w:szCs w:val="18"/>
        </w:rPr>
      </w:pPr>
      <w:r w:rsidRPr="00F5334B">
        <w:rPr>
          <w:rFonts w:ascii="Sabon LT Std" w:hAnsi="Sabon LT Std"/>
          <w:sz w:val="20"/>
          <w:szCs w:val="18"/>
        </w:rPr>
        <w:t xml:space="preserve">This course emphasizes the significance of parents and families as the basic unit of society according to God’s design. Significant issues surrounding the health of the family unit will be discussed. Topics included in this course will focus on the wellbeing of individuals and society supported by strong family units. Various parenting styles will be examined for understanding the family dynamics. Students will learn how to minister effectively through the integration of faith practices, prayer, God’s word, and </w:t>
      </w:r>
      <w:r w:rsidRPr="00F5334B">
        <w:rPr>
          <w:rFonts w:ascii="Sabon LT Std" w:hAnsi="Sabon LT Std"/>
          <w:sz w:val="20"/>
          <w:szCs w:val="18"/>
        </w:rPr>
        <w:t>Biblical insight that will support a strong home life for young children. The importance of instilling Biblically-based values in the home and the supportive role of early education programs in supporting children and their families will be examined, including family education and advocacy.</w:t>
      </w:r>
    </w:p>
    <w:p w:rsidR="00F5334B" w:rsidRPr="00FF0179" w:rsidRDefault="00F5334B" w:rsidP="00316554">
      <w:pPr>
        <w:pStyle w:val="DocBody"/>
        <w:jc w:val="left"/>
        <w:rPr>
          <w:rFonts w:ascii="Sabon LT Std" w:hAnsi="Sabon LT Std"/>
          <w:sz w:val="18"/>
          <w:szCs w:val="18"/>
        </w:rPr>
      </w:pPr>
    </w:p>
    <w:p w:rsidR="00F5334B" w:rsidRDefault="00F5334B" w:rsidP="00316554">
      <w:pPr>
        <w:pStyle w:val="DocBody"/>
        <w:jc w:val="left"/>
        <w:rPr>
          <w:rFonts w:ascii="Futura Std Book" w:hAnsi="Futura Std Book"/>
          <w:b/>
          <w:bCs/>
          <w:caps/>
          <w:color w:val="003767"/>
          <w:sz w:val="18"/>
          <w:szCs w:val="18"/>
        </w:rPr>
      </w:pPr>
      <w:r w:rsidRPr="00F5334B">
        <w:rPr>
          <w:rFonts w:ascii="Futura Std Book" w:hAnsi="Futura Std Book"/>
          <w:b/>
          <w:bCs/>
          <w:caps/>
          <w:color w:val="003767"/>
          <w:sz w:val="18"/>
          <w:szCs w:val="18"/>
        </w:rPr>
        <w:t>ECED 400</w:t>
      </w:r>
      <w:r w:rsidR="00316554" w:rsidRPr="00130CDD">
        <w:rPr>
          <w:rFonts w:ascii="Futura Std Book" w:hAnsi="Futura Std Book"/>
          <w:b/>
          <w:bCs/>
          <w:caps/>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b/>
          <w:bCs/>
          <w:caps/>
          <w:color w:val="003767"/>
          <w:sz w:val="18"/>
          <w:szCs w:val="18"/>
        </w:rPr>
        <w:t xml:space="preserve"> Early Communication Skills and Literacy in Mu</w:t>
      </w:r>
      <w:r>
        <w:rPr>
          <w:rFonts w:ascii="Futura Std Book" w:hAnsi="Futura Std Book"/>
          <w:b/>
          <w:bCs/>
          <w:caps/>
          <w:color w:val="003767"/>
          <w:sz w:val="18"/>
          <w:szCs w:val="18"/>
        </w:rPr>
        <w:t xml:space="preserve">ltilingual Communities </w:t>
      </w:r>
    </w:p>
    <w:p w:rsidR="00316554" w:rsidRPr="00FF0179" w:rsidRDefault="00316554"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BB27D0" w:rsidRDefault="00F5334B" w:rsidP="00316554">
      <w:pPr>
        <w:pStyle w:val="DocBody"/>
        <w:jc w:val="left"/>
        <w:rPr>
          <w:rFonts w:ascii="Sabon LT Std" w:hAnsi="Sabon LT Std"/>
          <w:sz w:val="20"/>
          <w:szCs w:val="18"/>
        </w:rPr>
      </w:pPr>
      <w:r w:rsidRPr="00F5334B">
        <w:rPr>
          <w:rFonts w:ascii="Sabon LT Std" w:hAnsi="Sabon LT Std"/>
          <w:sz w:val="20"/>
          <w:szCs w:val="18"/>
        </w:rPr>
        <w:t>This course develops students’ understanding of language development specific to the early years and the principles that govern this process. Language learning development will be studied as an important part of thinking and communicating as God’s design for each child. Students will learn the distinct differences between language, competence, and performance as it relates to multicultural communities. The role of adults, peers, and siblings in fostering language development will be discussed. Students will explore specific strategies for working with multilingual families in meeting the functional needs of the child in the classroom setting to maximize language development. Delays in the language process will be reviewed along with the necessary resources to help serve children at risk.</w:t>
      </w:r>
    </w:p>
    <w:p w:rsidR="00F5334B" w:rsidRDefault="00F5334B" w:rsidP="00316554">
      <w:pPr>
        <w:pStyle w:val="DocBody"/>
        <w:jc w:val="left"/>
        <w:rPr>
          <w:rFonts w:ascii="Sabon LT Std" w:hAnsi="Sabon LT Std"/>
          <w:sz w:val="20"/>
          <w:szCs w:val="18"/>
        </w:rPr>
      </w:pPr>
    </w:p>
    <w:p w:rsidR="00F5334B" w:rsidRDefault="00F5334B" w:rsidP="00316554">
      <w:pPr>
        <w:pStyle w:val="DocBodyBoldCap"/>
        <w:jc w:val="left"/>
        <w:rPr>
          <w:rFonts w:ascii="Futura Std Book" w:hAnsi="Futura Std Book"/>
          <w:color w:val="003767"/>
          <w:sz w:val="18"/>
          <w:szCs w:val="18"/>
        </w:rPr>
      </w:pPr>
      <w:r w:rsidRPr="00F5334B">
        <w:rPr>
          <w:rFonts w:ascii="Futura Std Book" w:hAnsi="Futura Std Book"/>
          <w:color w:val="003767"/>
          <w:sz w:val="18"/>
          <w:szCs w:val="18"/>
        </w:rPr>
        <w:t>ECED 405</w:t>
      </w:r>
      <w:r w:rsidR="00316554" w:rsidRPr="00130CDD">
        <w:rPr>
          <w:rFonts w:ascii="Futura Std Book" w:hAnsi="Futura Std Book"/>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color w:val="003767"/>
          <w:sz w:val="18"/>
          <w:szCs w:val="18"/>
        </w:rPr>
        <w:t xml:space="preserve"> Advanced Curriculum Design and Development in ECE </w:t>
      </w:r>
    </w:p>
    <w:p w:rsidR="00BB27D0" w:rsidRPr="00FF0179" w:rsidRDefault="00BB27D0"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2E1AE2" w:rsidRDefault="00F5334B" w:rsidP="00316554">
      <w:pPr>
        <w:pStyle w:val="DocBody"/>
        <w:jc w:val="left"/>
        <w:rPr>
          <w:rFonts w:ascii="Sabon LT Std" w:hAnsi="Sabon LT Std"/>
          <w:sz w:val="20"/>
          <w:szCs w:val="18"/>
        </w:rPr>
      </w:pPr>
      <w:r w:rsidRPr="00F5334B">
        <w:rPr>
          <w:rFonts w:ascii="Sabon LT Std" w:hAnsi="Sabon LT Std"/>
          <w:sz w:val="20"/>
          <w:szCs w:val="18"/>
        </w:rPr>
        <w:t xml:space="preserve">This course focuses on curriculum planning and design from a Biblical perspective for programs that serve young children. Issues and trends in curriculum development will be examined, along with the components of a philosophy of teaching and learning based on a school’s foundational statements. The </w:t>
      </w:r>
      <w:r w:rsidRPr="00F5334B">
        <w:rPr>
          <w:rFonts w:ascii="Sabon LT Std" w:hAnsi="Sabon LT Std"/>
          <w:sz w:val="20"/>
          <w:szCs w:val="18"/>
        </w:rPr>
        <w:lastRenderedPageBreak/>
        <w:t>students will explore the sequenced components of a curriculum guide that support each learning domain, including student- based outcomes, goals, and benchmarks. Monthly and weekly guides along with lesson planning with be discussed and developed. The process of evaluating the planned instructional program will be covered as it relates to improving the curriculum and effectively achieving student learning outcomes. Learning outcomes will be integrated into this course as a foundation for curriculum development.</w:t>
      </w:r>
    </w:p>
    <w:p w:rsidR="00F5334B" w:rsidRDefault="00F5334B" w:rsidP="00316554">
      <w:pPr>
        <w:pStyle w:val="DocBody"/>
        <w:jc w:val="left"/>
        <w:rPr>
          <w:rFonts w:ascii="Sabon LT Std" w:hAnsi="Sabon LT Std"/>
          <w:sz w:val="18"/>
          <w:szCs w:val="18"/>
        </w:rPr>
      </w:pPr>
    </w:p>
    <w:p w:rsidR="00F5334B" w:rsidRDefault="00F5334B" w:rsidP="00316554">
      <w:pPr>
        <w:pStyle w:val="DocBodyBoldCap"/>
        <w:jc w:val="left"/>
        <w:rPr>
          <w:rFonts w:ascii="Futura Std Book" w:hAnsi="Futura Std Book"/>
          <w:color w:val="003767"/>
          <w:sz w:val="18"/>
          <w:szCs w:val="18"/>
        </w:rPr>
      </w:pPr>
      <w:r w:rsidRPr="00F5334B">
        <w:rPr>
          <w:rFonts w:ascii="Futura Std Book" w:hAnsi="Futura Std Book"/>
          <w:color w:val="003767"/>
          <w:sz w:val="18"/>
          <w:szCs w:val="18"/>
        </w:rPr>
        <w:t>ECED 410</w:t>
      </w:r>
      <w:r w:rsidR="00316554" w:rsidRPr="00130CDD">
        <w:rPr>
          <w:rFonts w:ascii="Futura Std Book" w:hAnsi="Futura Std Book"/>
          <w:color w:val="003767"/>
          <w:sz w:val="18"/>
          <w:szCs w:val="18"/>
        </w:rPr>
        <w:t xml:space="preserve"> </w:t>
      </w:r>
      <w:r w:rsidR="00316554" w:rsidRPr="00FF0179">
        <w:rPr>
          <w:rFonts w:ascii="Futura Std Book" w:hAnsi="Futura Std Book"/>
          <w:color w:val="003767"/>
          <w:sz w:val="18"/>
          <w:szCs w:val="18"/>
        </w:rPr>
        <w:sym w:font="Wingdings" w:char="F09F"/>
      </w:r>
      <w:r w:rsidRPr="00F5334B">
        <w:rPr>
          <w:rFonts w:ascii="Futura Std Book" w:hAnsi="Futura Std Book"/>
          <w:color w:val="003767"/>
          <w:sz w:val="18"/>
          <w:szCs w:val="18"/>
        </w:rPr>
        <w:t xml:space="preserve"> Leadership and Advocacy in Early Childhood Education </w:t>
      </w:r>
    </w:p>
    <w:p w:rsidR="00BB27D0" w:rsidRPr="00FF0179" w:rsidRDefault="00BB27D0"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BB27D0" w:rsidRDefault="00F5334B" w:rsidP="00316554">
      <w:pPr>
        <w:pStyle w:val="DocBody"/>
        <w:jc w:val="left"/>
        <w:rPr>
          <w:rFonts w:ascii="Sabon LT Std" w:hAnsi="Sabon LT Std"/>
          <w:sz w:val="20"/>
          <w:szCs w:val="20"/>
        </w:rPr>
      </w:pPr>
      <w:r w:rsidRPr="00F5334B">
        <w:rPr>
          <w:rFonts w:ascii="Sabon LT Std" w:hAnsi="Sabon LT Std"/>
          <w:sz w:val="20"/>
          <w:szCs w:val="20"/>
        </w:rPr>
        <w:t>This course will focus on child and family advocacy, leadership, public policy, research, and advocacy initiatives in the field of early education. Students will analyze critical issues in early education from a Biblical-worldview and develop strategies for articulating positions and becoming change agents. Students will develop and implement a service-learning project to apply strategies for change. A professional code of ethics, integrating Biblical standards and principles, will be discussed.</w:t>
      </w:r>
    </w:p>
    <w:p w:rsidR="00F5334B" w:rsidRDefault="00F5334B" w:rsidP="00316554">
      <w:pPr>
        <w:pStyle w:val="DocBody"/>
        <w:jc w:val="left"/>
        <w:rPr>
          <w:rFonts w:ascii="Sabon LT Std" w:hAnsi="Sabon LT Std"/>
          <w:sz w:val="18"/>
          <w:szCs w:val="18"/>
        </w:rPr>
      </w:pPr>
    </w:p>
    <w:p w:rsidR="00316554" w:rsidRDefault="00316554" w:rsidP="00316554">
      <w:pPr>
        <w:pStyle w:val="DocBodyBoldCap"/>
        <w:jc w:val="left"/>
        <w:rPr>
          <w:rFonts w:ascii="Futura Std Book" w:hAnsi="Futura Std Book"/>
          <w:color w:val="003767"/>
          <w:sz w:val="18"/>
          <w:szCs w:val="18"/>
        </w:rPr>
      </w:pPr>
      <w:r w:rsidRPr="00316554">
        <w:rPr>
          <w:rFonts w:ascii="Futura Std Book" w:hAnsi="Futura Std Book"/>
          <w:color w:val="003767"/>
          <w:sz w:val="18"/>
          <w:szCs w:val="18"/>
        </w:rPr>
        <w:t>ECED 420</w:t>
      </w:r>
      <w:r w:rsidRPr="00130CDD">
        <w:rPr>
          <w:rFonts w:ascii="Futura Std Book" w:hAnsi="Futura Std Book"/>
          <w:color w:val="003767"/>
          <w:sz w:val="18"/>
          <w:szCs w:val="18"/>
        </w:rPr>
        <w:t xml:space="preserve"> </w:t>
      </w:r>
      <w:r w:rsidRPr="00FF0179">
        <w:rPr>
          <w:rFonts w:ascii="Futura Std Book" w:hAnsi="Futura Std Book"/>
          <w:color w:val="003767"/>
          <w:sz w:val="18"/>
          <w:szCs w:val="18"/>
        </w:rPr>
        <w:sym w:font="Wingdings" w:char="F09F"/>
      </w:r>
      <w:bookmarkStart w:id="0" w:name="_GoBack"/>
      <w:bookmarkEnd w:id="0"/>
      <w:r w:rsidRPr="00316554">
        <w:rPr>
          <w:rFonts w:ascii="Futura Std Book" w:hAnsi="Futura Std Book"/>
          <w:color w:val="003767"/>
          <w:sz w:val="18"/>
          <w:szCs w:val="18"/>
        </w:rPr>
        <w:t xml:space="preserve"> principles of applied behavior analysis: autism </w:t>
      </w:r>
    </w:p>
    <w:p w:rsidR="00BB27D0" w:rsidRPr="00FF0179" w:rsidRDefault="00BB27D0"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316554" w:rsidRPr="00316554" w:rsidRDefault="00316554" w:rsidP="00316554">
      <w:pPr>
        <w:pStyle w:val="DocBody"/>
        <w:jc w:val="left"/>
        <w:rPr>
          <w:rFonts w:ascii="Sabon LT Std" w:hAnsi="Sabon LT Std"/>
          <w:sz w:val="20"/>
          <w:szCs w:val="20"/>
        </w:rPr>
      </w:pPr>
      <w:r w:rsidRPr="00316554">
        <w:rPr>
          <w:rFonts w:ascii="Sabon LT Std" w:hAnsi="Sabon LT Std"/>
          <w:sz w:val="20"/>
          <w:szCs w:val="20"/>
        </w:rPr>
        <w:t>This course is to introduce Behavioral Analysis in daily life and how the events in daily life affect autistic students’ behavior. Students will learn how to apply behavioral principles to their classes and dealing with challenging behaviors, building positive relationship with their students’ family and students.</w:t>
      </w:r>
    </w:p>
    <w:p w:rsidR="00BB27D0" w:rsidRDefault="00BB27D0" w:rsidP="00316554">
      <w:pPr>
        <w:pStyle w:val="DocBody"/>
        <w:jc w:val="left"/>
        <w:rPr>
          <w:rFonts w:ascii="Sabon LT Std" w:hAnsi="Sabon LT Std"/>
          <w:sz w:val="18"/>
          <w:szCs w:val="18"/>
        </w:rPr>
      </w:pPr>
    </w:p>
    <w:p w:rsidR="00316554" w:rsidRDefault="00316554" w:rsidP="00316554">
      <w:pPr>
        <w:pStyle w:val="DocBodyBoldCap"/>
        <w:jc w:val="left"/>
        <w:rPr>
          <w:rFonts w:ascii="Futura Std Book" w:hAnsi="Futura Std Book"/>
          <w:color w:val="003767"/>
          <w:sz w:val="18"/>
          <w:szCs w:val="18"/>
        </w:rPr>
      </w:pPr>
      <w:r w:rsidRPr="00316554">
        <w:rPr>
          <w:rFonts w:ascii="Futura Std Book" w:hAnsi="Futura Std Book"/>
          <w:color w:val="003767"/>
          <w:sz w:val="18"/>
          <w:szCs w:val="18"/>
        </w:rPr>
        <w:t>ECED 425</w:t>
      </w:r>
      <w:r w:rsidRPr="00130CDD">
        <w:rPr>
          <w:rFonts w:ascii="Futura Std Book" w:hAnsi="Futura Std Book"/>
          <w:color w:val="003767"/>
          <w:sz w:val="18"/>
          <w:szCs w:val="18"/>
        </w:rPr>
        <w:t xml:space="preserve"> </w:t>
      </w:r>
      <w:r w:rsidRPr="00FF0179">
        <w:rPr>
          <w:rFonts w:ascii="Futura Std Book" w:hAnsi="Futura Std Book"/>
          <w:color w:val="003767"/>
          <w:sz w:val="18"/>
          <w:szCs w:val="18"/>
        </w:rPr>
        <w:sym w:font="Wingdings" w:char="F09F"/>
      </w:r>
      <w:r w:rsidRPr="00316554">
        <w:rPr>
          <w:rFonts w:ascii="Futura Std Book" w:hAnsi="Futura Std Book"/>
          <w:color w:val="003767"/>
          <w:sz w:val="18"/>
          <w:szCs w:val="18"/>
        </w:rPr>
        <w:t xml:space="preserve"> functional assessment and evaluation for exceptional learners </w:t>
      </w:r>
    </w:p>
    <w:p w:rsidR="00BB27D0" w:rsidRPr="00FF0179" w:rsidRDefault="00BB27D0" w:rsidP="00316554">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rsidR="00316554" w:rsidRPr="00316554" w:rsidRDefault="00316554" w:rsidP="00316554">
      <w:pPr>
        <w:pStyle w:val="DocBody"/>
        <w:jc w:val="left"/>
        <w:rPr>
          <w:rFonts w:ascii="Sabon LT Std" w:hAnsi="Sabon LT Std"/>
          <w:sz w:val="20"/>
          <w:szCs w:val="20"/>
        </w:rPr>
      </w:pPr>
      <w:r w:rsidRPr="00316554">
        <w:rPr>
          <w:rFonts w:ascii="Sabon LT Std" w:hAnsi="Sabon LT Std"/>
          <w:sz w:val="20"/>
          <w:szCs w:val="20"/>
        </w:rPr>
        <w:t>This course covers how to collect and use educational data to assess diverse learning needs in multiple developmental aspects, educational planning and progress monitoring, instructional models, curricular access, mapping, and development. Various types and uses of assessments to identify needs of exceptional learners will be introduced.</w:t>
      </w:r>
    </w:p>
    <w:p w:rsidR="00BB27D0" w:rsidRDefault="00BB27D0" w:rsidP="00316554">
      <w:pPr>
        <w:pStyle w:val="DocBody"/>
        <w:jc w:val="left"/>
        <w:rPr>
          <w:rFonts w:ascii="Sabon LT Std" w:hAnsi="Sabon LT Std"/>
          <w:sz w:val="20"/>
          <w:szCs w:val="20"/>
        </w:rPr>
      </w:pPr>
    </w:p>
    <w:p w:rsidR="00316554" w:rsidRDefault="00316554" w:rsidP="00316554">
      <w:pPr>
        <w:pStyle w:val="DocBodyBoldCap"/>
        <w:jc w:val="left"/>
        <w:rPr>
          <w:rFonts w:ascii="Futura Std Book" w:hAnsi="Futura Std Book"/>
          <w:color w:val="003767"/>
          <w:sz w:val="18"/>
          <w:szCs w:val="18"/>
        </w:rPr>
      </w:pPr>
      <w:r w:rsidRPr="00316554">
        <w:rPr>
          <w:rFonts w:ascii="Futura Std Book" w:hAnsi="Futura Std Book"/>
          <w:color w:val="003767"/>
          <w:sz w:val="18"/>
          <w:szCs w:val="18"/>
        </w:rPr>
        <w:t>ECED 460</w:t>
      </w:r>
      <w:r w:rsidRPr="00130CDD">
        <w:rPr>
          <w:rFonts w:ascii="Futura Std Book" w:hAnsi="Futura Std Book"/>
          <w:color w:val="003767"/>
          <w:sz w:val="18"/>
          <w:szCs w:val="18"/>
        </w:rPr>
        <w:t xml:space="preserve"> </w:t>
      </w:r>
      <w:r w:rsidRPr="00FF0179">
        <w:rPr>
          <w:rFonts w:ascii="Futura Std Book" w:hAnsi="Futura Std Book"/>
          <w:color w:val="003767"/>
          <w:sz w:val="18"/>
          <w:szCs w:val="18"/>
        </w:rPr>
        <w:sym w:font="Wingdings" w:char="F09F"/>
      </w:r>
      <w:r w:rsidRPr="00316554">
        <w:rPr>
          <w:rFonts w:ascii="Futura Std Book" w:hAnsi="Futura Std Book"/>
          <w:color w:val="003767"/>
          <w:sz w:val="18"/>
          <w:szCs w:val="18"/>
        </w:rPr>
        <w:t xml:space="preserve"> Advanced Practicum </w:t>
      </w:r>
    </w:p>
    <w:p w:rsidR="00BB27D0" w:rsidRPr="00FF0179" w:rsidRDefault="00316554" w:rsidP="00316554">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6</w:t>
      </w:r>
      <w:r w:rsidR="00BB27D0" w:rsidRPr="00FF0179">
        <w:rPr>
          <w:rFonts w:ascii="Futura Std Book" w:hAnsi="Futura Std Book"/>
          <w:i/>
          <w:iCs/>
          <w:caps w:val="0"/>
          <w:color w:val="003767"/>
          <w:sz w:val="18"/>
          <w:szCs w:val="18"/>
        </w:rPr>
        <w:t xml:space="preserve"> units</w:t>
      </w:r>
    </w:p>
    <w:p w:rsidR="00622747" w:rsidRDefault="00316554" w:rsidP="00316554">
      <w:pPr>
        <w:pStyle w:val="DocBody"/>
        <w:jc w:val="left"/>
        <w:rPr>
          <w:rFonts w:ascii="Sabon LT Std" w:hAnsi="Sabon LT Std"/>
          <w:sz w:val="20"/>
          <w:szCs w:val="20"/>
        </w:rPr>
      </w:pPr>
      <w:r w:rsidRPr="00316554">
        <w:rPr>
          <w:rFonts w:ascii="Sabon LT Std" w:hAnsi="Sabon LT Std"/>
          <w:sz w:val="20"/>
          <w:szCs w:val="20"/>
        </w:rPr>
        <w:t>This course is a supervised experience in working with young children in a classroom setting. The focus will be on the application of developmentally effective early childhood teaching theories, techniques, and skills. The emphasis will be on designing, implementing, and evaluating classroom experiences for young children. Observation and evaluation of classroom experiences, environmental design, classroom management, and parent communication will be emphasized to promote optimal development for young children. Biblical perspectives will be integrated throughout the course.</w:t>
      </w:r>
    </w:p>
    <w:p w:rsidR="00594781" w:rsidRDefault="00594781" w:rsidP="00316554">
      <w:pPr>
        <w:pStyle w:val="DocBody"/>
        <w:jc w:val="left"/>
        <w:rPr>
          <w:rFonts w:ascii="Sabon LT Std" w:hAnsi="Sabon LT Std"/>
          <w:sz w:val="20"/>
          <w:szCs w:val="20"/>
        </w:rPr>
      </w:pPr>
    </w:p>
    <w:p w:rsidR="00594781" w:rsidRDefault="00594781" w:rsidP="00316554">
      <w:pPr>
        <w:pStyle w:val="DocBody"/>
        <w:jc w:val="left"/>
        <w:rPr>
          <w:rFonts w:ascii="Sabon LT Std" w:hAnsi="Sabon LT Std"/>
          <w:sz w:val="20"/>
          <w:szCs w:val="20"/>
        </w:rPr>
      </w:pPr>
    </w:p>
    <w:p w:rsidR="00316554" w:rsidRDefault="00316554" w:rsidP="00316554">
      <w:pPr>
        <w:pStyle w:val="DocBodyBoldCap"/>
        <w:jc w:val="left"/>
        <w:rPr>
          <w:rFonts w:ascii="Futura Std Book" w:hAnsi="Futura Std Book"/>
          <w:color w:val="003767"/>
          <w:sz w:val="18"/>
          <w:szCs w:val="18"/>
        </w:rPr>
      </w:pPr>
      <w:r w:rsidRPr="00316554">
        <w:rPr>
          <w:rFonts w:ascii="Futura Std Book" w:hAnsi="Futura Std Book"/>
          <w:color w:val="003767"/>
          <w:sz w:val="18"/>
          <w:szCs w:val="18"/>
        </w:rPr>
        <w:t>ECED 499</w:t>
      </w:r>
      <w:r w:rsidRPr="00130CDD">
        <w:rPr>
          <w:rFonts w:ascii="Futura Std Book" w:hAnsi="Futura Std Book"/>
          <w:color w:val="003767"/>
          <w:sz w:val="18"/>
          <w:szCs w:val="18"/>
        </w:rPr>
        <w:t xml:space="preserve"> </w:t>
      </w:r>
      <w:r w:rsidRPr="00FF0179">
        <w:rPr>
          <w:rFonts w:ascii="Futura Std Book" w:hAnsi="Futura Std Book"/>
          <w:color w:val="003767"/>
          <w:sz w:val="18"/>
          <w:szCs w:val="18"/>
        </w:rPr>
        <w:sym w:font="Wingdings" w:char="F09F"/>
      </w:r>
      <w:r w:rsidRPr="00316554">
        <w:rPr>
          <w:rFonts w:ascii="Futura Std Book" w:hAnsi="Futura Std Book"/>
          <w:color w:val="003767"/>
          <w:sz w:val="18"/>
          <w:szCs w:val="18"/>
        </w:rPr>
        <w:t xml:space="preserve"> Capstone for ECE BA Degree </w:t>
      </w:r>
    </w:p>
    <w:p w:rsidR="00622747" w:rsidRPr="00FF0179" w:rsidRDefault="00316554" w:rsidP="00316554">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4</w:t>
      </w:r>
      <w:r w:rsidR="00622747" w:rsidRPr="00FF0179">
        <w:rPr>
          <w:rFonts w:ascii="Futura Std Book" w:hAnsi="Futura Std Book"/>
          <w:i/>
          <w:iCs/>
          <w:caps w:val="0"/>
          <w:color w:val="003767"/>
          <w:sz w:val="18"/>
          <w:szCs w:val="18"/>
        </w:rPr>
        <w:t xml:space="preserve"> units</w:t>
      </w:r>
    </w:p>
    <w:p w:rsidR="00622747" w:rsidRDefault="00316554" w:rsidP="00316554">
      <w:pPr>
        <w:pStyle w:val="DocBody"/>
        <w:jc w:val="left"/>
        <w:rPr>
          <w:rFonts w:ascii="Sabon LT Std" w:hAnsi="Sabon LT Std"/>
          <w:sz w:val="20"/>
          <w:szCs w:val="20"/>
        </w:rPr>
      </w:pPr>
      <w:r w:rsidRPr="00316554">
        <w:rPr>
          <w:rFonts w:ascii="Sabon LT Std" w:hAnsi="Sabon LT Std"/>
          <w:sz w:val="20"/>
          <w:szCs w:val="20"/>
        </w:rPr>
        <w:t xml:space="preserve">This course will be the culmination of the students’ coursework in early education for the baccalaureate degree. This course includes analysis and evaluation of current research in early education and the integration of faith and learning in the field. Students will demonstrate their competence and achievement of the program learning outcomes through the </w:t>
      </w:r>
      <w:r w:rsidRPr="00316554">
        <w:rPr>
          <w:rFonts w:ascii="Sabon LT Std" w:hAnsi="Sabon LT Std"/>
          <w:sz w:val="20"/>
          <w:szCs w:val="20"/>
        </w:rPr>
        <w:lastRenderedPageBreak/>
        <w:t>completion of the portfolio begun in the Cornerstone class, including personal reflections. Students will examine and evaluate their service learning experience from the Leadership and Advocacy class and analyze the issues related to teacher education, advocacy, policy, and working with families to further the spiritual and educational needs of young children. The next steps in professional development will be discussed and a plan for further growth as a professional in the early education field will be developed.</w:t>
      </w:r>
    </w:p>
    <w:p w:rsidR="0077708B" w:rsidRDefault="0077708B" w:rsidP="00316554">
      <w:pPr>
        <w:pStyle w:val="DocBody"/>
        <w:jc w:val="left"/>
        <w:rPr>
          <w:rFonts w:ascii="Sabon LT Std" w:hAnsi="Sabon LT Std"/>
          <w:sz w:val="20"/>
          <w:szCs w:val="18"/>
        </w:rPr>
      </w:pPr>
    </w:p>
    <w:p w:rsidR="00130CDD" w:rsidRPr="0077708B" w:rsidRDefault="00130CDD" w:rsidP="00316554">
      <w:pPr>
        <w:pStyle w:val="DocBody"/>
        <w:jc w:val="left"/>
        <w:rPr>
          <w:rFonts w:ascii="Sabon LT Std" w:hAnsi="Sabon LT Std"/>
          <w:sz w:val="20"/>
          <w:szCs w:val="18"/>
        </w:rPr>
      </w:pPr>
    </w:p>
    <w:p w:rsidR="0077708B" w:rsidRPr="00FF0179" w:rsidRDefault="0077708B" w:rsidP="00316554">
      <w:pPr>
        <w:pStyle w:val="DocBody"/>
        <w:jc w:val="left"/>
        <w:rPr>
          <w:rFonts w:ascii="Sabon LT Std" w:hAnsi="Sabon LT Std"/>
          <w:sz w:val="20"/>
          <w:szCs w:val="18"/>
        </w:rPr>
      </w:pPr>
    </w:p>
    <w:p w:rsidR="00C13187" w:rsidRPr="00FF0179" w:rsidRDefault="00C13187" w:rsidP="00316554">
      <w:pPr>
        <w:pStyle w:val="DocBody"/>
        <w:jc w:val="left"/>
        <w:rPr>
          <w:rFonts w:ascii="Sabon LT Std" w:hAnsi="Sabon LT Std"/>
          <w:sz w:val="20"/>
          <w:szCs w:val="18"/>
        </w:rPr>
      </w:pPr>
      <w:r w:rsidRPr="00FF0179">
        <w:rPr>
          <w:rFonts w:ascii="Sabon LT Std" w:hAnsi="Sabon LT Std"/>
          <w:sz w:val="20"/>
          <w:szCs w:val="18"/>
        </w:rPr>
        <w:t>* This information is provided for ease of use; however, it is not the official record. See the academic catalog for official course descriptions and requirements.</w:t>
      </w:r>
    </w:p>
    <w:p w:rsidR="00E036AF" w:rsidRPr="00C13187" w:rsidRDefault="00E036AF" w:rsidP="00316554">
      <w:pPr>
        <w:pStyle w:val="NoSpacing"/>
        <w:spacing w:line="300" w:lineRule="exact"/>
        <w:rPr>
          <w:rFonts w:ascii="Sabon LT Std" w:hAnsi="Sabon LT Std" w:cs="Times New Roman"/>
          <w:sz w:val="16"/>
          <w:szCs w:val="16"/>
        </w:rPr>
      </w:pPr>
    </w:p>
    <w:sectPr w:rsidR="00E036AF" w:rsidRPr="00C13187" w:rsidSect="00E036AF">
      <w:headerReference w:type="default" r:id="rId7"/>
      <w:footerReference w:type="default" r:id="rId8"/>
      <w:type w:val="continuous"/>
      <w:pgSz w:w="12240" w:h="15840" w:code="1"/>
      <w:pgMar w:top="3600" w:right="1080" w:bottom="1440" w:left="108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2E" w:rsidRDefault="00AE4B2E" w:rsidP="00D73DBA">
      <w:r>
        <w:separator/>
      </w:r>
    </w:p>
  </w:endnote>
  <w:endnote w:type="continuationSeparator" w:id="0">
    <w:p w:rsidR="00AE4B2E" w:rsidRDefault="00AE4B2E" w:rsidP="00D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BookCondensed">
    <w:altName w:val="Times New Roman"/>
    <w:panose1 w:val="00000000000000000000"/>
    <w:charset w:val="4D"/>
    <w:family w:val="auto"/>
    <w:notTrueType/>
    <w:pitch w:val="default"/>
    <w:sig w:usb0="03000000" w:usb1="00000000"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9" w:rsidRDefault="00BC3C69">
    <w:pPr>
      <w:pStyle w:val="Footer"/>
    </w:pPr>
    <w:r>
      <w:rPr>
        <w:noProof/>
      </w:rPr>
      <mc:AlternateContent>
        <mc:Choice Requires="wps">
          <w:drawing>
            <wp:anchor distT="0" distB="0" distL="114300" distR="114300" simplePos="0" relativeHeight="251657728" behindDoc="0" locked="0" layoutInCell="1" allowOverlap="1" wp14:anchorId="1A72AE51" wp14:editId="3C96167E">
              <wp:simplePos x="0" y="0"/>
              <wp:positionH relativeFrom="column">
                <wp:posOffset>5943600</wp:posOffset>
              </wp:positionH>
              <wp:positionV relativeFrom="paragraph">
                <wp:posOffset>-306705</wp:posOffset>
              </wp:positionV>
              <wp:extent cx="657225"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9550"/>
                      </a:xfrm>
                      <a:prstGeom prst="rect">
                        <a:avLst/>
                      </a:prstGeom>
                      <a:noFill/>
                      <a:ln w="9525">
                        <a:noFill/>
                        <a:miter lim="800000"/>
                        <a:headEnd/>
                        <a:tailEnd/>
                      </a:ln>
                    </wps:spPr>
                    <wps:txbx>
                      <w:txbxContent>
                        <w:p w:rsidR="00BC3C69" w:rsidRPr="006F323F" w:rsidRDefault="00BC3C69" w:rsidP="008C5692">
                          <w:pPr>
                            <w:jc w:val="center"/>
                            <w:rPr>
                              <w:rFonts w:ascii="Futura Std Book" w:hAnsi="Futura Std Book" w:cs="Arial"/>
                              <w:b/>
                              <w:color w:val="FFFFFF" w:themeColor="background1"/>
                              <w:sz w:val="16"/>
                              <w:szCs w:val="16"/>
                            </w:rPr>
                          </w:pPr>
                          <w:r w:rsidRPr="006F323F">
                            <w:rPr>
                              <w:rFonts w:ascii="Futura Std Book" w:hAnsi="Futura Std Book" w:cs="Arial"/>
                              <w:b/>
                              <w:color w:val="FFFFFF" w:themeColor="background1"/>
                              <w:sz w:val="16"/>
                              <w:szCs w:val="16"/>
                            </w:rPr>
                            <w:fldChar w:fldCharType="begin"/>
                          </w:r>
                          <w:r w:rsidRPr="006F323F">
                            <w:rPr>
                              <w:rFonts w:ascii="Futura Std Book" w:hAnsi="Futura Std Book" w:cs="Arial"/>
                              <w:b/>
                              <w:color w:val="FFFFFF" w:themeColor="background1"/>
                              <w:sz w:val="16"/>
                              <w:szCs w:val="16"/>
                            </w:rPr>
                            <w:instrText xml:space="preserve"> PAGE   \* MERGEFORMAT </w:instrText>
                          </w:r>
                          <w:r w:rsidRPr="006F323F">
                            <w:rPr>
                              <w:rFonts w:ascii="Futura Std Book" w:hAnsi="Futura Std Book" w:cs="Arial"/>
                              <w:b/>
                              <w:color w:val="FFFFFF" w:themeColor="background1"/>
                              <w:sz w:val="16"/>
                              <w:szCs w:val="16"/>
                            </w:rPr>
                            <w:fldChar w:fldCharType="separate"/>
                          </w:r>
                          <w:r w:rsidR="00316554">
                            <w:rPr>
                              <w:rFonts w:ascii="Futura Std Book" w:hAnsi="Futura Std Book" w:cs="Arial"/>
                              <w:b/>
                              <w:noProof/>
                              <w:color w:val="FFFFFF" w:themeColor="background1"/>
                              <w:sz w:val="16"/>
                              <w:szCs w:val="16"/>
                            </w:rPr>
                            <w:t>5</w:t>
                          </w:r>
                          <w:r w:rsidRPr="006F323F">
                            <w:rPr>
                              <w:rFonts w:ascii="Futura Std Book" w:hAnsi="Futura Std Book" w:cs="Arial"/>
                              <w:b/>
                              <w:noProof/>
                              <w:color w:val="FFFFFF" w:themeColor="background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2AE51" id="_x0000_t202" coordsize="21600,21600" o:spt="202" path="m,l,21600r21600,l21600,xe">
              <v:stroke joinstyle="miter"/>
              <v:path gradientshapeok="t" o:connecttype="rect"/>
            </v:shapetype>
            <v:shape id="Text Box 2" o:spid="_x0000_s1026" type="#_x0000_t202" style="position:absolute;margin-left:468pt;margin-top:-24.15pt;width:51.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" filled="f" stroked="f">
              <v:textbox>
                <w:txbxContent>
                  <w:p w:rsidR="00BC3C69" w:rsidRPr="006F323F" w:rsidRDefault="00BC3C69" w:rsidP="008C5692">
                    <w:pPr>
                      <w:jc w:val="center"/>
                      <w:rPr>
                        <w:rFonts w:ascii="Futura Std Book" w:hAnsi="Futura Std Book" w:cs="Arial"/>
                        <w:b/>
                        <w:color w:val="FFFFFF" w:themeColor="background1"/>
                        <w:sz w:val="16"/>
                        <w:szCs w:val="16"/>
                      </w:rPr>
                    </w:pPr>
                    <w:r w:rsidRPr="006F323F">
                      <w:rPr>
                        <w:rFonts w:ascii="Futura Std Book" w:hAnsi="Futura Std Book" w:cs="Arial"/>
                        <w:b/>
                        <w:color w:val="FFFFFF" w:themeColor="background1"/>
                        <w:sz w:val="16"/>
                        <w:szCs w:val="16"/>
                      </w:rPr>
                      <w:fldChar w:fldCharType="begin"/>
                    </w:r>
                    <w:r w:rsidRPr="006F323F">
                      <w:rPr>
                        <w:rFonts w:ascii="Futura Std Book" w:hAnsi="Futura Std Book" w:cs="Arial"/>
                        <w:b/>
                        <w:color w:val="FFFFFF" w:themeColor="background1"/>
                        <w:sz w:val="16"/>
                        <w:szCs w:val="16"/>
                      </w:rPr>
                      <w:instrText xml:space="preserve"> PAGE   \* MERGEFORMAT </w:instrText>
                    </w:r>
                    <w:r w:rsidRPr="006F323F">
                      <w:rPr>
                        <w:rFonts w:ascii="Futura Std Book" w:hAnsi="Futura Std Book" w:cs="Arial"/>
                        <w:b/>
                        <w:color w:val="FFFFFF" w:themeColor="background1"/>
                        <w:sz w:val="16"/>
                        <w:szCs w:val="16"/>
                      </w:rPr>
                      <w:fldChar w:fldCharType="separate"/>
                    </w:r>
                    <w:r w:rsidR="00316554">
                      <w:rPr>
                        <w:rFonts w:ascii="Futura Std Book" w:hAnsi="Futura Std Book" w:cs="Arial"/>
                        <w:b/>
                        <w:noProof/>
                        <w:color w:val="FFFFFF" w:themeColor="background1"/>
                        <w:sz w:val="16"/>
                        <w:szCs w:val="16"/>
                      </w:rPr>
                      <w:t>5</w:t>
                    </w:r>
                    <w:r w:rsidRPr="006F323F">
                      <w:rPr>
                        <w:rFonts w:ascii="Futura Std Book" w:hAnsi="Futura Std Book" w:cs="Arial"/>
                        <w:b/>
                        <w:noProof/>
                        <w:color w:val="FFFFFF" w:themeColor="background1"/>
                        <w:sz w:val="16"/>
                        <w:szCs w:val="16"/>
                      </w:rPr>
                      <w:fldChar w:fldCharType="end"/>
                    </w:r>
                  </w:p>
                </w:txbxContent>
              </v:textbox>
            </v:shape>
          </w:pict>
        </mc:Fallback>
      </mc:AlternateContent>
    </w:r>
    <w:r>
      <w:rPr>
        <w:noProof/>
        <w:color w:val="002442"/>
      </w:rPr>
      <mc:AlternateContent>
        <mc:Choice Requires="wps">
          <w:drawing>
            <wp:anchor distT="0" distB="0" distL="114300" distR="114300" simplePos="0" relativeHeight="251655680" behindDoc="0" locked="0" layoutInCell="1" allowOverlap="1" wp14:anchorId="64E9BB09" wp14:editId="75B92B3F">
              <wp:simplePos x="0" y="0"/>
              <wp:positionH relativeFrom="column">
                <wp:posOffset>2543175</wp:posOffset>
              </wp:positionH>
              <wp:positionV relativeFrom="paragraph">
                <wp:posOffset>-348615</wp:posOffset>
              </wp:positionV>
              <wp:extent cx="3395980" cy="320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BC3C69" w:rsidRPr="006F323F" w:rsidRDefault="00BC3C69" w:rsidP="00D73DBA">
                          <w:pPr>
                            <w:pStyle w:val="DocFooter"/>
                            <w:rPr>
                              <w:rFonts w:ascii="Sabon LT Std" w:hAnsi="Sabon LT St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9BB09" id="Text Box 5" o:spid="_x0000_s1027" type="#_x0000_t202" style="position:absolute;margin-left:200.25pt;margin-top:-27.45pt;width:267.4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" filled="f" stroked="f">
              <v:textbox inset=",7.2pt,,7.2pt">
                <w:txbxContent>
                  <w:p w:rsidR="00BC3C69" w:rsidRPr="006F323F" w:rsidRDefault="00BC3C69" w:rsidP="00D73DBA">
                    <w:pPr>
                      <w:pStyle w:val="DocFooter"/>
                      <w:rPr>
                        <w:rFonts w:ascii="Sabon LT Std" w:hAnsi="Sabon LT Std"/>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BBD0E11" wp14:editId="7ED17784">
              <wp:simplePos x="0" y="0"/>
              <wp:positionH relativeFrom="column">
                <wp:posOffset>-231775</wp:posOffset>
              </wp:positionH>
              <wp:positionV relativeFrom="paragraph">
                <wp:posOffset>-348615</wp:posOffset>
              </wp:positionV>
              <wp:extent cx="2498090" cy="3200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BC3C69" w:rsidRPr="006F323F" w:rsidRDefault="00BC3C69" w:rsidP="00D73DBA">
                          <w:pPr>
                            <w:pStyle w:val="Address"/>
                            <w:rPr>
                              <w:rFonts w:ascii="Sabon LT Std" w:hAnsi="Sabon LT Std"/>
                              <w:b/>
                            </w:rPr>
                          </w:pPr>
                          <w:r w:rsidRPr="006F323F">
                            <w:rPr>
                              <w:rFonts w:ascii="Sabon LT Std" w:hAnsi="Sabon LT Std"/>
                            </w:rPr>
                            <w:t xml:space="preserve">55 Fair Drive, Costa Mesa, CA </w:t>
                          </w:r>
                          <w:r w:rsidR="00316554" w:rsidRPr="006F323F">
                            <w:rPr>
                              <w:rFonts w:ascii="Sabon LT Std" w:hAnsi="Sabon LT Std"/>
                            </w:rPr>
                            <w:t>92626 • sps.vanguard.edu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0E11" id="Text Box 4" o:spid="_x0000_s1028" type="#_x0000_t202" style="position:absolute;margin-left:-18.25pt;margin-top:-27.45pt;width:196.7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" filled="f" stroked="f">
              <v:textbox inset=",7.2pt,,7.2pt">
                <w:txbxContent>
                  <w:p w:rsidR="00BC3C69" w:rsidRPr="006F323F" w:rsidRDefault="00BC3C69" w:rsidP="00D73DBA">
                    <w:pPr>
                      <w:pStyle w:val="Address"/>
                      <w:rPr>
                        <w:rFonts w:ascii="Sabon LT Std" w:hAnsi="Sabon LT Std"/>
                        <w:b/>
                      </w:rPr>
                    </w:pPr>
                    <w:r w:rsidRPr="006F323F">
                      <w:rPr>
                        <w:rFonts w:ascii="Sabon LT Std" w:hAnsi="Sabon LT Std"/>
                      </w:rPr>
                      <w:t xml:space="preserve">55 Fair Drive, Costa Mesa, CA </w:t>
                    </w:r>
                    <w:r w:rsidR="00316554" w:rsidRPr="006F323F">
                      <w:rPr>
                        <w:rFonts w:ascii="Sabon LT Std" w:hAnsi="Sabon LT Std"/>
                      </w:rPr>
                      <w:t>92626 • sps.vanguard.edu</w:t>
                    </w:r>
                  </w:p>
                </w:txbxContent>
              </v:textbox>
            </v:shape>
          </w:pict>
        </mc:Fallback>
      </mc:AlternateContent>
    </w:r>
  </w:p>
  <w:p w:rsidR="00BC3C69" w:rsidRDefault="00BC3C69" w:rsidP="00D73DBA">
    <w:pPr>
      <w:pStyle w:val="Footer"/>
      <w:framePr w:w="1028" w:wrap="around" w:vAnchor="text" w:hAnchor="page" w:x="10456" w:y="3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16554">
      <w:rPr>
        <w:rStyle w:val="PageNumber"/>
        <w:noProof/>
      </w:rPr>
      <w:t>5</w:t>
    </w:r>
    <w:r>
      <w:rPr>
        <w:rStyle w:val="PageNumber"/>
      </w:rPr>
      <w:fldChar w:fldCharType="end"/>
    </w:r>
  </w:p>
  <w:p w:rsidR="00BC3C69" w:rsidRDefault="00BC3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2E" w:rsidRDefault="00AE4B2E" w:rsidP="00D73DBA">
      <w:r>
        <w:separator/>
      </w:r>
    </w:p>
  </w:footnote>
  <w:footnote w:type="continuationSeparator" w:id="0">
    <w:p w:rsidR="00AE4B2E" w:rsidRDefault="00AE4B2E" w:rsidP="00D7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69" w:rsidRDefault="00AE4B2E" w:rsidP="005B58E2">
    <w:pPr>
      <w:pStyle w:val="DocTitle"/>
    </w:pPr>
    <w:r>
      <w:rPr>
        <w:noProof/>
      </w:rPr>
      <w:pict w14:anchorId="7FD8D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54.6pt;margin-top:-179.1pt;width:612pt;height:11in;z-index:-251656704;mso-wrap-edited:f;mso-position-horizontal-relative:margin;mso-position-vertical-relative:margin" wrapcoords="-26 0 -26 21559 21600 21559 21600 0 -26 0">
          <v:imagedata r:id="rId1" o:title="13"/>
          <w10:wrap anchorx="margin" anchory="margin"/>
        </v:shape>
      </w:pict>
    </w:r>
  </w:p>
  <w:p w:rsidR="00BC3C69" w:rsidRDefault="00BC3C69" w:rsidP="005B58E2">
    <w:pPr>
      <w:pStyle w:val="DocTitle"/>
    </w:pPr>
  </w:p>
  <w:p w:rsidR="00BC3C69" w:rsidRDefault="00BC3C69" w:rsidP="005B58E2">
    <w:pPr>
      <w:pStyle w:val="DocTitle"/>
    </w:pPr>
  </w:p>
  <w:p w:rsidR="00BC3C69" w:rsidRDefault="00BC3C69" w:rsidP="005B58E2">
    <w:pPr>
      <w:pStyle w:val="DocTitle"/>
    </w:pPr>
  </w:p>
  <w:p w:rsidR="00BC3C69" w:rsidRDefault="00A71637" w:rsidP="005B58E2">
    <w:pPr>
      <w:pStyle w:val="DocTitle"/>
    </w:pPr>
    <w:r>
      <w:rPr>
        <w:rFonts w:ascii="Futura Std Book" w:hAnsi="Futura Std Book" w:cs="Arial"/>
        <w:b/>
        <w:noProof/>
        <w:sz w:val="20"/>
        <w:szCs w:val="20"/>
        <w:u w:val="single"/>
        <w:lang w:eastAsia="en-US"/>
      </w:rPr>
      <w:drawing>
        <wp:anchor distT="0" distB="0" distL="114300" distR="114300" simplePos="0" relativeHeight="251658752" behindDoc="0" locked="0" layoutInCell="1" allowOverlap="1" wp14:anchorId="20FE6FA5" wp14:editId="5C0DDA0B">
          <wp:simplePos x="0" y="0"/>
          <wp:positionH relativeFrom="column">
            <wp:posOffset>-3108490</wp:posOffset>
          </wp:positionH>
          <wp:positionV relativeFrom="paragraph">
            <wp:posOffset>194310</wp:posOffset>
          </wp:positionV>
          <wp:extent cx="1944370" cy="823595"/>
          <wp:effectExtent l="0" t="0" r="0" b="0"/>
          <wp:wrapNone/>
          <wp:docPr id="5" name="Picture 5" descr="S:\SPS\Forms\Blank Forms 2012 Branding\SGPS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S\Forms\Blank Forms 2012 Branding\SGPS Color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437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C69" w:rsidRDefault="00BC3C69" w:rsidP="005B58E2">
    <w:pPr>
      <w:pStyle w:val="DocTitle"/>
    </w:pPr>
  </w:p>
  <w:p w:rsidR="00BC3C69" w:rsidRPr="00A71637" w:rsidRDefault="00C22B16" w:rsidP="00604587">
    <w:pPr>
      <w:pStyle w:val="DocTitle"/>
      <w:rPr>
        <w:rFonts w:ascii="Futura Std Book" w:hAnsi="Futura Std Book"/>
        <w:b/>
      </w:rPr>
    </w:pPr>
    <w:r>
      <w:rPr>
        <w:rFonts w:ascii="Futura Std Book" w:hAnsi="Futura Std Book"/>
        <w:b/>
      </w:rPr>
      <w:t>Professional Studies 2016/2017</w:t>
    </w:r>
  </w:p>
  <w:p w:rsidR="00A71637" w:rsidRDefault="001D7AB4" w:rsidP="00604587">
    <w:pPr>
      <w:pStyle w:val="DocTitle"/>
      <w:rPr>
        <w:rFonts w:ascii="Sabon LT Std" w:hAnsi="Sabon LT Std"/>
        <w:sz w:val="24"/>
      </w:rPr>
    </w:pPr>
    <w:r>
      <w:rPr>
        <w:rFonts w:ascii="Sabon LT Std" w:hAnsi="Sabon LT Std"/>
        <w:sz w:val="24"/>
      </w:rPr>
      <w:t>Bachelor of Arts Degree in Early Childhood Education</w:t>
    </w:r>
  </w:p>
  <w:p w:rsidR="001D7AB4" w:rsidRPr="00A71637" w:rsidRDefault="001D7AB4" w:rsidP="00604587">
    <w:pPr>
      <w:pStyle w:val="DocTitle"/>
      <w:rPr>
        <w:rFonts w:ascii="Sabon LT Std" w:hAnsi="Sabon LT Std"/>
        <w:sz w:val="24"/>
      </w:rPr>
    </w:pPr>
    <w:r>
      <w:rPr>
        <w:rFonts w:ascii="Sabon LT Std" w:hAnsi="Sabon LT Std"/>
        <w:sz w:val="24"/>
      </w:rPr>
      <w:t>Course Descriptions</w:t>
    </w:r>
  </w:p>
  <w:p w:rsidR="00BC3C69" w:rsidRDefault="00BC3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0E"/>
    <w:rsid w:val="00027FF1"/>
    <w:rsid w:val="000324F0"/>
    <w:rsid w:val="00042EEC"/>
    <w:rsid w:val="000A4749"/>
    <w:rsid w:val="000D4175"/>
    <w:rsid w:val="00130CDD"/>
    <w:rsid w:val="001B5A3E"/>
    <w:rsid w:val="001D7AB4"/>
    <w:rsid w:val="001E7B79"/>
    <w:rsid w:val="00295DCD"/>
    <w:rsid w:val="002E1AE2"/>
    <w:rsid w:val="00316554"/>
    <w:rsid w:val="003666BC"/>
    <w:rsid w:val="003666C4"/>
    <w:rsid w:val="003739FA"/>
    <w:rsid w:val="003B3117"/>
    <w:rsid w:val="003E0FF2"/>
    <w:rsid w:val="00426A3B"/>
    <w:rsid w:val="00441A4B"/>
    <w:rsid w:val="0045238B"/>
    <w:rsid w:val="00501710"/>
    <w:rsid w:val="00513B65"/>
    <w:rsid w:val="0058290C"/>
    <w:rsid w:val="00594781"/>
    <w:rsid w:val="005B13DE"/>
    <w:rsid w:val="005B4DA8"/>
    <w:rsid w:val="005B58E2"/>
    <w:rsid w:val="00604587"/>
    <w:rsid w:val="006079AF"/>
    <w:rsid w:val="00622747"/>
    <w:rsid w:val="006A15CD"/>
    <w:rsid w:val="006C073E"/>
    <w:rsid w:val="006F323F"/>
    <w:rsid w:val="007259A2"/>
    <w:rsid w:val="0077708B"/>
    <w:rsid w:val="00831C4C"/>
    <w:rsid w:val="008A6E0E"/>
    <w:rsid w:val="008C5692"/>
    <w:rsid w:val="008F10F4"/>
    <w:rsid w:val="00952BFF"/>
    <w:rsid w:val="00961F95"/>
    <w:rsid w:val="009A7010"/>
    <w:rsid w:val="009B4074"/>
    <w:rsid w:val="009C295A"/>
    <w:rsid w:val="009D3942"/>
    <w:rsid w:val="00A438B3"/>
    <w:rsid w:val="00A71637"/>
    <w:rsid w:val="00AB4705"/>
    <w:rsid w:val="00AC2744"/>
    <w:rsid w:val="00AE2785"/>
    <w:rsid w:val="00AE4B2E"/>
    <w:rsid w:val="00B307C1"/>
    <w:rsid w:val="00B64A81"/>
    <w:rsid w:val="00B97A5F"/>
    <w:rsid w:val="00B97FB4"/>
    <w:rsid w:val="00BA1DF0"/>
    <w:rsid w:val="00BB18CE"/>
    <w:rsid w:val="00BB27D0"/>
    <w:rsid w:val="00BC3C69"/>
    <w:rsid w:val="00BC66B8"/>
    <w:rsid w:val="00C13187"/>
    <w:rsid w:val="00C22B16"/>
    <w:rsid w:val="00C244DE"/>
    <w:rsid w:val="00C42447"/>
    <w:rsid w:val="00CB3663"/>
    <w:rsid w:val="00CD3D18"/>
    <w:rsid w:val="00CF74C9"/>
    <w:rsid w:val="00D20FF9"/>
    <w:rsid w:val="00D2442F"/>
    <w:rsid w:val="00D73DBA"/>
    <w:rsid w:val="00D86882"/>
    <w:rsid w:val="00D940C7"/>
    <w:rsid w:val="00DA4C69"/>
    <w:rsid w:val="00DD2994"/>
    <w:rsid w:val="00DF425F"/>
    <w:rsid w:val="00E036AF"/>
    <w:rsid w:val="00F47E53"/>
    <w:rsid w:val="00F5334B"/>
    <w:rsid w:val="00F811A8"/>
    <w:rsid w:val="00F94AF3"/>
    <w:rsid w:val="00FF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90A8A"/>
  <w15:docId w15:val="{F797966B-122A-4492-A962-137DA81B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5692"/>
    <w:pPr>
      <w:spacing w:after="0" w:line="240" w:lineRule="auto"/>
    </w:pPr>
    <w:rPr>
      <w:rFonts w:eastAsiaTheme="minorEastAsia"/>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BA"/>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D73DBA"/>
  </w:style>
  <w:style w:type="paragraph" w:styleId="Footer">
    <w:name w:val="footer"/>
    <w:basedOn w:val="Normal"/>
    <w:link w:val="FooterChar"/>
    <w:uiPriority w:val="99"/>
    <w:unhideWhenUsed/>
    <w:rsid w:val="00D73DBA"/>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D73DBA"/>
  </w:style>
  <w:style w:type="paragraph" w:styleId="BalloonText">
    <w:name w:val="Balloon Text"/>
    <w:basedOn w:val="Normal"/>
    <w:link w:val="BalloonTextChar"/>
    <w:uiPriority w:val="99"/>
    <w:semiHidden/>
    <w:unhideWhenUsed/>
    <w:rsid w:val="00D73DB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3DBA"/>
    <w:rPr>
      <w:rFonts w:ascii="Tahoma" w:hAnsi="Tahoma" w:cs="Tahoma"/>
      <w:sz w:val="16"/>
      <w:szCs w:val="16"/>
    </w:rPr>
  </w:style>
  <w:style w:type="character" w:styleId="PageNumber">
    <w:name w:val="page number"/>
    <w:basedOn w:val="DefaultParagraphFont"/>
    <w:uiPriority w:val="99"/>
    <w:semiHidden/>
    <w:unhideWhenUsed/>
    <w:rsid w:val="00D73DBA"/>
    <w:rPr>
      <w:rFonts w:ascii="Helvetica" w:hAnsi="Helvetica"/>
      <w:b/>
      <w:bCs/>
      <w:caps/>
      <w:smallCaps w:val="0"/>
      <w:color w:val="FFFFFF" w:themeColor="background1"/>
      <w:sz w:val="16"/>
      <w:szCs w:val="20"/>
    </w:rPr>
  </w:style>
  <w:style w:type="paragraph" w:customStyle="1" w:styleId="DocFooter">
    <w:name w:val="Doc Footer"/>
    <w:basedOn w:val="Footer"/>
    <w:rsid w:val="00D73DBA"/>
    <w:pPr>
      <w:tabs>
        <w:tab w:val="clear" w:pos="4680"/>
        <w:tab w:val="clear" w:pos="9360"/>
        <w:tab w:val="center" w:pos="4320"/>
        <w:tab w:val="right" w:pos="8640"/>
      </w:tabs>
      <w:jc w:val="right"/>
    </w:pPr>
    <w:rPr>
      <w:rFonts w:ascii="Times" w:eastAsiaTheme="minorEastAsia" w:hAnsi="Times"/>
      <w:caps/>
      <w:noProof/>
      <w:color w:val="002442"/>
      <w:sz w:val="14"/>
      <w:szCs w:val="14"/>
    </w:rPr>
  </w:style>
  <w:style w:type="paragraph" w:customStyle="1" w:styleId="Address">
    <w:name w:val="Address"/>
    <w:basedOn w:val="Normal"/>
    <w:rsid w:val="00D73DBA"/>
    <w:rPr>
      <w:rFonts w:ascii="Times" w:hAnsi="Times"/>
      <w:color w:val="828381"/>
      <w:sz w:val="14"/>
      <w:szCs w:val="14"/>
    </w:rPr>
  </w:style>
  <w:style w:type="paragraph" w:customStyle="1" w:styleId="DocTitle">
    <w:name w:val="Doc Title"/>
    <w:basedOn w:val="Normal"/>
    <w:qFormat/>
    <w:rsid w:val="001E7B79"/>
    <w:pPr>
      <w:jc w:val="right"/>
    </w:pPr>
    <w:rPr>
      <w:rFonts w:ascii="Times" w:hAnsi="Times"/>
      <w:sz w:val="30"/>
      <w:szCs w:val="30"/>
    </w:rPr>
  </w:style>
  <w:style w:type="paragraph" w:customStyle="1" w:styleId="DocTitleSub">
    <w:name w:val="Doc Title Sub"/>
    <w:basedOn w:val="Normal"/>
    <w:rsid w:val="001E7B79"/>
    <w:pPr>
      <w:jc w:val="right"/>
    </w:pPr>
    <w:rPr>
      <w:rFonts w:ascii="Times" w:hAnsi="Times"/>
      <w:b/>
      <w:bCs/>
      <w:i/>
      <w:iCs/>
      <w:sz w:val="15"/>
      <w:szCs w:val="15"/>
    </w:rPr>
  </w:style>
  <w:style w:type="paragraph" w:customStyle="1" w:styleId="Box1">
    <w:name w:val="Box1"/>
    <w:rsid w:val="005B58E2"/>
    <w:pPr>
      <w:spacing w:after="0" w:line="300" w:lineRule="exact"/>
      <w:jc w:val="both"/>
    </w:pPr>
    <w:rPr>
      <w:rFonts w:ascii="Helvetica" w:eastAsia="Times New Roman" w:hAnsi="Helvetica" w:cs="Times New Roman"/>
      <w:caps/>
      <w:color w:val="FFFFFF" w:themeColor="background1"/>
      <w:sz w:val="18"/>
      <w:szCs w:val="18"/>
      <w:lang w:eastAsia="ja-JP"/>
    </w:rPr>
  </w:style>
  <w:style w:type="paragraph" w:customStyle="1" w:styleId="DocBodyBoldCap">
    <w:name w:val="Doc Body Bold Cap"/>
    <w:basedOn w:val="Normal"/>
    <w:qFormat/>
    <w:rsid w:val="008C5692"/>
    <w:pPr>
      <w:spacing w:line="300" w:lineRule="exact"/>
      <w:contextualSpacing/>
      <w:jc w:val="both"/>
    </w:pPr>
    <w:rPr>
      <w:rFonts w:ascii="Times" w:hAnsi="Times"/>
      <w:b/>
      <w:bCs/>
      <w:caps/>
      <w:color w:val="002442"/>
      <w:sz w:val="16"/>
      <w:szCs w:val="16"/>
    </w:rPr>
  </w:style>
  <w:style w:type="paragraph" w:customStyle="1" w:styleId="DocBodyBoldItalic">
    <w:name w:val="Doc Body Bold Italic"/>
    <w:basedOn w:val="Normal"/>
    <w:qFormat/>
    <w:rsid w:val="008C5692"/>
    <w:pPr>
      <w:spacing w:line="300" w:lineRule="exact"/>
      <w:contextualSpacing/>
      <w:jc w:val="both"/>
    </w:pPr>
    <w:rPr>
      <w:rFonts w:ascii="Times" w:hAnsi="Times"/>
      <w:b/>
      <w:bCs/>
      <w:i/>
      <w:iCs/>
      <w:color w:val="002442"/>
      <w:sz w:val="16"/>
      <w:szCs w:val="16"/>
    </w:rPr>
  </w:style>
  <w:style w:type="paragraph" w:styleId="NoSpacing">
    <w:name w:val="No Spacing"/>
    <w:uiPriority w:val="1"/>
    <w:qFormat/>
    <w:rsid w:val="008C5692"/>
    <w:pPr>
      <w:spacing w:after="0" w:line="240" w:lineRule="auto"/>
    </w:pPr>
    <w:rPr>
      <w:rFonts w:eastAsiaTheme="minorEastAsia"/>
      <w:sz w:val="24"/>
      <w:szCs w:val="24"/>
      <w:lang w:eastAsia="ja-JP"/>
    </w:rPr>
  </w:style>
  <w:style w:type="paragraph" w:customStyle="1" w:styleId="DocBody">
    <w:name w:val="Doc Body"/>
    <w:basedOn w:val="BodyText"/>
    <w:qFormat/>
    <w:rsid w:val="00C13187"/>
    <w:pPr>
      <w:spacing w:after="0" w:line="300" w:lineRule="exact"/>
      <w:contextualSpacing/>
      <w:jc w:val="both"/>
    </w:pPr>
    <w:rPr>
      <w:rFonts w:ascii="Times" w:hAnsi="Times"/>
      <w:sz w:val="16"/>
    </w:rPr>
  </w:style>
  <w:style w:type="paragraph" w:styleId="BodyText">
    <w:name w:val="Body Text"/>
    <w:basedOn w:val="Normal"/>
    <w:link w:val="BodyTextChar"/>
    <w:uiPriority w:val="99"/>
    <w:semiHidden/>
    <w:unhideWhenUsed/>
    <w:rsid w:val="00C13187"/>
    <w:pPr>
      <w:spacing w:after="120"/>
    </w:pPr>
  </w:style>
  <w:style w:type="character" w:customStyle="1" w:styleId="BodyTextChar">
    <w:name w:val="Body Text Char"/>
    <w:basedOn w:val="DefaultParagraphFont"/>
    <w:link w:val="BodyText"/>
    <w:uiPriority w:val="99"/>
    <w:semiHidden/>
    <w:rsid w:val="00C13187"/>
    <w:rPr>
      <w:rFonts w:eastAsiaTheme="minorEastAsia"/>
      <w:sz w:val="24"/>
      <w:szCs w:val="24"/>
      <w:lang w:eastAsia="ja-JP"/>
    </w:rPr>
  </w:style>
  <w:style w:type="paragraph" w:customStyle="1" w:styleId="Unitrequirementhead">
    <w:name w:val="Unit requirement head"/>
    <w:basedOn w:val="Normal"/>
    <w:rsid w:val="009B4074"/>
    <w:pPr>
      <w:widowControl w:val="0"/>
      <w:tabs>
        <w:tab w:val="right" w:pos="6480"/>
      </w:tabs>
      <w:suppressAutoHyphens/>
      <w:autoSpaceDE w:val="0"/>
      <w:autoSpaceDN w:val="0"/>
      <w:adjustRightInd w:val="0"/>
      <w:spacing w:before="158" w:after="60" w:line="288" w:lineRule="auto"/>
      <w:textAlignment w:val="center"/>
    </w:pPr>
    <w:rPr>
      <w:rFonts w:ascii="Garamond-BookCondensed" w:eastAsia="Times New Roman" w:hAnsi="Garamond-BookCondensed" w:cs="Times New Roman"/>
      <w:color w:val="000000"/>
      <w:sz w:val="20"/>
      <w:szCs w:val="20"/>
      <w:lang w:eastAsia="en-US"/>
    </w:rPr>
  </w:style>
  <w:style w:type="paragraph" w:styleId="NormalWeb">
    <w:name w:val="Normal (Web)"/>
    <w:basedOn w:val="Normal"/>
    <w:uiPriority w:val="99"/>
    <w:semiHidden/>
    <w:unhideWhenUsed/>
    <w:rsid w:val="00C42447"/>
    <w:pPr>
      <w:spacing w:after="180"/>
    </w:pPr>
    <w:rPr>
      <w:rFonts w:ascii="Times New Roman" w:eastAsiaTheme="minorHAnsi" w:hAnsi="Times New Roman"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16869">
      <w:bodyDiv w:val="1"/>
      <w:marLeft w:val="0"/>
      <w:marRight w:val="0"/>
      <w:marTop w:val="0"/>
      <w:marBottom w:val="0"/>
      <w:divBdr>
        <w:top w:val="none" w:sz="0" w:space="0" w:color="auto"/>
        <w:left w:val="none" w:sz="0" w:space="0" w:color="auto"/>
        <w:bottom w:val="none" w:sz="0" w:space="0" w:color="auto"/>
        <w:right w:val="none" w:sz="0" w:space="0" w:color="auto"/>
      </w:divBdr>
      <w:divsChild>
        <w:div w:id="1612273928">
          <w:marLeft w:val="0"/>
          <w:marRight w:val="0"/>
          <w:marTop w:val="0"/>
          <w:marBottom w:val="0"/>
          <w:divBdr>
            <w:top w:val="none" w:sz="0" w:space="0" w:color="auto"/>
            <w:left w:val="none" w:sz="0" w:space="0" w:color="auto"/>
            <w:bottom w:val="none" w:sz="0" w:space="0" w:color="auto"/>
            <w:right w:val="none" w:sz="0" w:space="0" w:color="auto"/>
          </w:divBdr>
        </w:div>
        <w:div w:id="802310474">
          <w:marLeft w:val="0"/>
          <w:marRight w:val="0"/>
          <w:marTop w:val="0"/>
          <w:marBottom w:val="0"/>
          <w:divBdr>
            <w:top w:val="none" w:sz="0" w:space="0" w:color="auto"/>
            <w:left w:val="none" w:sz="0" w:space="0" w:color="auto"/>
            <w:bottom w:val="none" w:sz="0" w:space="0" w:color="auto"/>
            <w:right w:val="none" w:sz="0" w:space="0" w:color="auto"/>
          </w:divBdr>
        </w:div>
        <w:div w:id="1219508580">
          <w:marLeft w:val="0"/>
          <w:marRight w:val="0"/>
          <w:marTop w:val="0"/>
          <w:marBottom w:val="0"/>
          <w:divBdr>
            <w:top w:val="none" w:sz="0" w:space="0" w:color="auto"/>
            <w:left w:val="none" w:sz="0" w:space="0" w:color="auto"/>
            <w:bottom w:val="none" w:sz="0" w:space="0" w:color="auto"/>
            <w:right w:val="none" w:sz="0" w:space="0" w:color="auto"/>
          </w:divBdr>
        </w:div>
        <w:div w:id="1172798628">
          <w:marLeft w:val="0"/>
          <w:marRight w:val="0"/>
          <w:marTop w:val="0"/>
          <w:marBottom w:val="0"/>
          <w:divBdr>
            <w:top w:val="none" w:sz="0" w:space="0" w:color="auto"/>
            <w:left w:val="none" w:sz="0" w:space="0" w:color="auto"/>
            <w:bottom w:val="none" w:sz="0" w:space="0" w:color="auto"/>
            <w:right w:val="none" w:sz="0" w:space="0" w:color="auto"/>
          </w:divBdr>
        </w:div>
        <w:div w:id="1407193447">
          <w:marLeft w:val="0"/>
          <w:marRight w:val="0"/>
          <w:marTop w:val="0"/>
          <w:marBottom w:val="0"/>
          <w:divBdr>
            <w:top w:val="none" w:sz="0" w:space="0" w:color="auto"/>
            <w:left w:val="none" w:sz="0" w:space="0" w:color="auto"/>
            <w:bottom w:val="none" w:sz="0" w:space="0" w:color="auto"/>
            <w:right w:val="none" w:sz="0" w:space="0" w:color="auto"/>
          </w:divBdr>
        </w:div>
        <w:div w:id="989602550">
          <w:marLeft w:val="0"/>
          <w:marRight w:val="0"/>
          <w:marTop w:val="0"/>
          <w:marBottom w:val="0"/>
          <w:divBdr>
            <w:top w:val="none" w:sz="0" w:space="0" w:color="auto"/>
            <w:left w:val="none" w:sz="0" w:space="0" w:color="auto"/>
            <w:bottom w:val="none" w:sz="0" w:space="0" w:color="auto"/>
            <w:right w:val="none" w:sz="0" w:space="0" w:color="auto"/>
          </w:divBdr>
        </w:div>
        <w:div w:id="1431705557">
          <w:marLeft w:val="0"/>
          <w:marRight w:val="0"/>
          <w:marTop w:val="0"/>
          <w:marBottom w:val="0"/>
          <w:divBdr>
            <w:top w:val="none" w:sz="0" w:space="0" w:color="auto"/>
            <w:left w:val="none" w:sz="0" w:space="0" w:color="auto"/>
            <w:bottom w:val="none" w:sz="0" w:space="0" w:color="auto"/>
            <w:right w:val="none" w:sz="0" w:space="0" w:color="auto"/>
          </w:divBdr>
        </w:div>
        <w:div w:id="1393654877">
          <w:marLeft w:val="0"/>
          <w:marRight w:val="0"/>
          <w:marTop w:val="0"/>
          <w:marBottom w:val="0"/>
          <w:divBdr>
            <w:top w:val="none" w:sz="0" w:space="0" w:color="auto"/>
            <w:left w:val="none" w:sz="0" w:space="0" w:color="auto"/>
            <w:bottom w:val="none" w:sz="0" w:space="0" w:color="auto"/>
            <w:right w:val="none" w:sz="0" w:space="0" w:color="auto"/>
          </w:divBdr>
        </w:div>
      </w:divsChild>
    </w:div>
    <w:div w:id="1273442787">
      <w:bodyDiv w:val="1"/>
      <w:marLeft w:val="0"/>
      <w:marRight w:val="0"/>
      <w:marTop w:val="0"/>
      <w:marBottom w:val="0"/>
      <w:divBdr>
        <w:top w:val="none" w:sz="0" w:space="0" w:color="auto"/>
        <w:left w:val="none" w:sz="0" w:space="0" w:color="auto"/>
        <w:bottom w:val="none" w:sz="0" w:space="0" w:color="auto"/>
        <w:right w:val="none" w:sz="0" w:space="0" w:color="auto"/>
      </w:divBdr>
    </w:div>
    <w:div w:id="1774203110">
      <w:bodyDiv w:val="1"/>
      <w:marLeft w:val="0"/>
      <w:marRight w:val="0"/>
      <w:marTop w:val="0"/>
      <w:marBottom w:val="0"/>
      <w:divBdr>
        <w:top w:val="none" w:sz="0" w:space="0" w:color="auto"/>
        <w:left w:val="none" w:sz="0" w:space="0" w:color="auto"/>
        <w:bottom w:val="none" w:sz="0" w:space="0" w:color="auto"/>
        <w:right w:val="none" w:sz="0" w:space="0" w:color="auto"/>
      </w:divBdr>
    </w:div>
    <w:div w:id="1774471020">
      <w:bodyDiv w:val="1"/>
      <w:marLeft w:val="0"/>
      <w:marRight w:val="0"/>
      <w:marTop w:val="0"/>
      <w:marBottom w:val="0"/>
      <w:divBdr>
        <w:top w:val="none" w:sz="0" w:space="0" w:color="auto"/>
        <w:left w:val="none" w:sz="0" w:space="0" w:color="auto"/>
        <w:bottom w:val="none" w:sz="0" w:space="0" w:color="auto"/>
        <w:right w:val="none" w:sz="0" w:space="0" w:color="auto"/>
      </w:divBdr>
      <w:divsChild>
        <w:div w:id="62795933">
          <w:marLeft w:val="0"/>
          <w:marRight w:val="0"/>
          <w:marTop w:val="0"/>
          <w:marBottom w:val="0"/>
          <w:divBdr>
            <w:top w:val="none" w:sz="0" w:space="0" w:color="auto"/>
            <w:left w:val="none" w:sz="0" w:space="0" w:color="auto"/>
            <w:bottom w:val="none" w:sz="0" w:space="0" w:color="auto"/>
            <w:right w:val="none" w:sz="0" w:space="0" w:color="auto"/>
          </w:divBdr>
        </w:div>
        <w:div w:id="186329430">
          <w:marLeft w:val="0"/>
          <w:marRight w:val="0"/>
          <w:marTop w:val="0"/>
          <w:marBottom w:val="0"/>
          <w:divBdr>
            <w:top w:val="none" w:sz="0" w:space="0" w:color="auto"/>
            <w:left w:val="none" w:sz="0" w:space="0" w:color="auto"/>
            <w:bottom w:val="none" w:sz="0" w:space="0" w:color="auto"/>
            <w:right w:val="none" w:sz="0" w:space="0" w:color="auto"/>
          </w:divBdr>
        </w:div>
        <w:div w:id="1382679903">
          <w:marLeft w:val="0"/>
          <w:marRight w:val="0"/>
          <w:marTop w:val="0"/>
          <w:marBottom w:val="0"/>
          <w:divBdr>
            <w:top w:val="none" w:sz="0" w:space="0" w:color="auto"/>
            <w:left w:val="none" w:sz="0" w:space="0" w:color="auto"/>
            <w:bottom w:val="none" w:sz="0" w:space="0" w:color="auto"/>
            <w:right w:val="none" w:sz="0" w:space="0" w:color="auto"/>
          </w:divBdr>
        </w:div>
        <w:div w:id="267126402">
          <w:marLeft w:val="0"/>
          <w:marRight w:val="0"/>
          <w:marTop w:val="0"/>
          <w:marBottom w:val="0"/>
          <w:divBdr>
            <w:top w:val="none" w:sz="0" w:space="0" w:color="auto"/>
            <w:left w:val="none" w:sz="0" w:space="0" w:color="auto"/>
            <w:bottom w:val="none" w:sz="0" w:space="0" w:color="auto"/>
            <w:right w:val="none" w:sz="0" w:space="0" w:color="auto"/>
          </w:divBdr>
        </w:div>
        <w:div w:id="655770279">
          <w:marLeft w:val="0"/>
          <w:marRight w:val="0"/>
          <w:marTop w:val="0"/>
          <w:marBottom w:val="0"/>
          <w:divBdr>
            <w:top w:val="none" w:sz="0" w:space="0" w:color="auto"/>
            <w:left w:val="none" w:sz="0" w:space="0" w:color="auto"/>
            <w:bottom w:val="none" w:sz="0" w:space="0" w:color="auto"/>
            <w:right w:val="none" w:sz="0" w:space="0" w:color="auto"/>
          </w:divBdr>
        </w:div>
        <w:div w:id="329212404">
          <w:marLeft w:val="0"/>
          <w:marRight w:val="0"/>
          <w:marTop w:val="0"/>
          <w:marBottom w:val="0"/>
          <w:divBdr>
            <w:top w:val="none" w:sz="0" w:space="0" w:color="auto"/>
            <w:left w:val="none" w:sz="0" w:space="0" w:color="auto"/>
            <w:bottom w:val="none" w:sz="0" w:space="0" w:color="auto"/>
            <w:right w:val="none" w:sz="0" w:space="0" w:color="auto"/>
          </w:divBdr>
        </w:div>
        <w:div w:id="1630891269">
          <w:marLeft w:val="0"/>
          <w:marRight w:val="0"/>
          <w:marTop w:val="0"/>
          <w:marBottom w:val="0"/>
          <w:divBdr>
            <w:top w:val="none" w:sz="0" w:space="0" w:color="auto"/>
            <w:left w:val="none" w:sz="0" w:space="0" w:color="auto"/>
            <w:bottom w:val="none" w:sz="0" w:space="0" w:color="auto"/>
            <w:right w:val="none" w:sz="0" w:space="0" w:color="auto"/>
          </w:divBdr>
        </w:div>
        <w:div w:id="126624736">
          <w:marLeft w:val="0"/>
          <w:marRight w:val="0"/>
          <w:marTop w:val="0"/>
          <w:marBottom w:val="0"/>
          <w:divBdr>
            <w:top w:val="none" w:sz="0" w:space="0" w:color="auto"/>
            <w:left w:val="none" w:sz="0" w:space="0" w:color="auto"/>
            <w:bottom w:val="none" w:sz="0" w:space="0" w:color="auto"/>
            <w:right w:val="none" w:sz="0" w:space="0" w:color="auto"/>
          </w:divBdr>
        </w:div>
      </w:divsChild>
    </w:div>
    <w:div w:id="20987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3112-9BA8-45BF-9624-8D2B526D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2016-01-25T19:26:00Z</cp:lastPrinted>
  <dcterms:created xsi:type="dcterms:W3CDTF">2016-10-12T15:49:00Z</dcterms:created>
  <dcterms:modified xsi:type="dcterms:W3CDTF">2016-10-12T16:28:00Z</dcterms:modified>
</cp:coreProperties>
</file>