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1538" w14:textId="77777777" w:rsidR="00731DE6" w:rsidRDefault="00731DE6" w:rsidP="00731DE6">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265 • Introduction to Statistical Methods </w:t>
      </w:r>
    </w:p>
    <w:p w14:paraId="0666CEB4" w14:textId="77777777" w:rsidR="00C13187" w:rsidRPr="00FF0179" w:rsidRDefault="00A71637"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31147C33" w14:textId="77777777" w:rsidR="00C13187" w:rsidRDefault="00731DE6" w:rsidP="00FF312C">
      <w:pPr>
        <w:pStyle w:val="DocBodyBoldCap"/>
        <w:jc w:val="left"/>
        <w:rPr>
          <w:rFonts w:ascii="Sabon LT Std" w:hAnsi="Sabon LT Std"/>
          <w:b w:val="0"/>
          <w:bCs w:val="0"/>
          <w:caps w:val="0"/>
          <w:color w:val="auto"/>
          <w:sz w:val="20"/>
          <w:szCs w:val="18"/>
        </w:rPr>
      </w:pPr>
      <w:r w:rsidRPr="00731DE6">
        <w:rPr>
          <w:rFonts w:ascii="Sabon LT Std" w:hAnsi="Sabon LT Std"/>
          <w:b w:val="0"/>
          <w:bCs w:val="0"/>
          <w:caps w:val="0"/>
          <w:color w:val="auto"/>
          <w:sz w:val="20"/>
          <w:szCs w:val="18"/>
        </w:rPr>
        <w:t>A course in basic statistical concepts and methods of collecting, summarizing, presenting, and interpreting data in the behavioral sciences: including descriptive statistics (use of graphs and charts), normal distribution curve, measures of central tendency, deviation and dispersion, hypothesis testing, statistical fallacies, correlation and topics in probability. Students are advised to take Math 105 and Math 109 in preparation for this course.</w:t>
      </w:r>
    </w:p>
    <w:p w14:paraId="79ED7BD4" w14:textId="77777777" w:rsidR="00731DE6" w:rsidRPr="00FF0179" w:rsidRDefault="00731DE6" w:rsidP="00FF312C">
      <w:pPr>
        <w:pStyle w:val="DocBodyBoldCap"/>
        <w:jc w:val="left"/>
        <w:rPr>
          <w:rFonts w:ascii="Sabon LT Std" w:hAnsi="Sabon LT Std"/>
          <w:b w:val="0"/>
          <w:bCs w:val="0"/>
          <w:caps w:val="0"/>
          <w:color w:val="auto"/>
          <w:sz w:val="18"/>
          <w:szCs w:val="18"/>
        </w:rPr>
      </w:pPr>
    </w:p>
    <w:p w14:paraId="26B462E9"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340 • Biological Psychology </w:t>
      </w:r>
    </w:p>
    <w:p w14:paraId="714357E3" w14:textId="77777777" w:rsidR="00130CDD" w:rsidRPr="00FF0179" w:rsidRDefault="00731DE6"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130CDD" w:rsidRPr="00FF0179">
        <w:rPr>
          <w:rFonts w:ascii="Futura Std Book" w:hAnsi="Futura Std Book"/>
          <w:i/>
          <w:iCs/>
          <w:caps w:val="0"/>
          <w:color w:val="003767"/>
          <w:sz w:val="18"/>
          <w:szCs w:val="18"/>
        </w:rPr>
        <w:t xml:space="preserve"> units</w:t>
      </w:r>
    </w:p>
    <w:p w14:paraId="3F8F981A" w14:textId="77777777" w:rsidR="00130CDD" w:rsidRPr="00FF0179" w:rsidRDefault="00731DE6" w:rsidP="00FF312C">
      <w:pPr>
        <w:pStyle w:val="DocBody"/>
        <w:jc w:val="left"/>
        <w:rPr>
          <w:rFonts w:ascii="Sabon LT Std" w:hAnsi="Sabon LT Std"/>
          <w:sz w:val="20"/>
          <w:szCs w:val="18"/>
        </w:rPr>
      </w:pPr>
      <w:r w:rsidRPr="00731DE6">
        <w:rPr>
          <w:rFonts w:ascii="Sabon LT Std" w:hAnsi="Sabon LT Std"/>
          <w:sz w:val="20"/>
          <w:szCs w:val="18"/>
        </w:rPr>
        <w:t>Prerequisite: PSYD 366, PSYD 367. A study of human behavior in terms of the nervous system and its control of the activity of the muscles, glands, and the biochemistry of the body, with special emphasis on perception, sensory and motor functions, motivation, emotion, learning, and memory. Neurological impairment and disorders are examined. (Replaces PSYD 439 Physiological Psychology and Cognition)</w:t>
      </w:r>
      <w:r w:rsidR="00130CDD">
        <w:rPr>
          <w:rFonts w:ascii="Sabon LT Std" w:hAnsi="Sabon LT Std"/>
          <w:sz w:val="20"/>
          <w:szCs w:val="18"/>
        </w:rPr>
        <w:br/>
      </w:r>
    </w:p>
    <w:p w14:paraId="02CAE202"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366 • Survey of Human Behavior </w:t>
      </w:r>
    </w:p>
    <w:p w14:paraId="3C4D21EC" w14:textId="77777777" w:rsidR="009C295A" w:rsidRPr="00FF0179" w:rsidRDefault="00731DE6"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9C295A" w:rsidRPr="00FF0179">
        <w:rPr>
          <w:rFonts w:ascii="Futura Std Book" w:hAnsi="Futura Std Book"/>
          <w:i/>
          <w:iCs/>
          <w:caps w:val="0"/>
          <w:color w:val="003767"/>
          <w:sz w:val="18"/>
          <w:szCs w:val="18"/>
        </w:rPr>
        <w:t xml:space="preserve"> units</w:t>
      </w:r>
    </w:p>
    <w:p w14:paraId="761B213E" w14:textId="77777777" w:rsidR="00BC66B8" w:rsidRDefault="00731DE6" w:rsidP="00FF312C">
      <w:pPr>
        <w:pStyle w:val="DocBodyBoldCap"/>
        <w:jc w:val="left"/>
        <w:rPr>
          <w:rFonts w:ascii="Sabon LT Std" w:hAnsi="Sabon LT Std"/>
          <w:b w:val="0"/>
          <w:bCs w:val="0"/>
          <w:caps w:val="0"/>
          <w:color w:val="auto"/>
          <w:sz w:val="20"/>
          <w:szCs w:val="18"/>
        </w:rPr>
      </w:pPr>
      <w:r w:rsidRPr="00731DE6">
        <w:rPr>
          <w:rFonts w:ascii="Sabon LT Std" w:hAnsi="Sabon LT Std"/>
          <w:b w:val="0"/>
          <w:bCs w:val="0"/>
          <w:caps w:val="0"/>
          <w:color w:val="auto"/>
          <w:sz w:val="20"/>
          <w:szCs w:val="18"/>
        </w:rPr>
        <w:t>Surveys the fundamental concepts of human behavior and psychology from multiple perspectives, including biological processes in development and behavior, learning and memory, motivation, personality, psychological disorders, and social behavior.</w:t>
      </w:r>
    </w:p>
    <w:p w14:paraId="09D73572" w14:textId="77777777" w:rsidR="00731DE6" w:rsidRPr="00FF0179" w:rsidRDefault="00731DE6" w:rsidP="00FF312C">
      <w:pPr>
        <w:pStyle w:val="DocBodyBoldCap"/>
        <w:jc w:val="left"/>
        <w:rPr>
          <w:rFonts w:ascii="Sabon LT Std" w:hAnsi="Sabon LT Std"/>
          <w:b w:val="0"/>
          <w:bCs w:val="0"/>
          <w:caps w:val="0"/>
          <w:color w:val="auto"/>
          <w:sz w:val="18"/>
          <w:szCs w:val="18"/>
        </w:rPr>
      </w:pPr>
    </w:p>
    <w:p w14:paraId="202A1BE0" w14:textId="77777777" w:rsidR="00731DE6" w:rsidRDefault="00731DE6" w:rsidP="00FF312C">
      <w:pPr>
        <w:pStyle w:val="DocBodyBoldCap"/>
        <w:jc w:val="left"/>
        <w:rPr>
          <w:rFonts w:ascii="Futura Std Book" w:hAnsi="Futura Std Book"/>
          <w:color w:val="003767"/>
          <w:sz w:val="18"/>
          <w:szCs w:val="18"/>
        </w:rPr>
      </w:pPr>
    </w:p>
    <w:p w14:paraId="0A7C2277" w14:textId="77777777" w:rsidR="00731DE6" w:rsidRDefault="00731DE6" w:rsidP="00FF312C">
      <w:pPr>
        <w:pStyle w:val="DocBodyBoldCap"/>
        <w:jc w:val="left"/>
        <w:rPr>
          <w:rFonts w:ascii="Futura Std Book" w:hAnsi="Futura Std Book"/>
          <w:color w:val="003767"/>
          <w:sz w:val="18"/>
          <w:szCs w:val="18"/>
        </w:rPr>
      </w:pPr>
    </w:p>
    <w:p w14:paraId="5742EAA6" w14:textId="77777777" w:rsidR="00731DE6" w:rsidRDefault="00731DE6" w:rsidP="00FF312C">
      <w:pPr>
        <w:pStyle w:val="DocBodyBoldCap"/>
        <w:jc w:val="left"/>
        <w:rPr>
          <w:rFonts w:ascii="Futura Std Book" w:hAnsi="Futura Std Book"/>
          <w:color w:val="003767"/>
          <w:sz w:val="18"/>
          <w:szCs w:val="18"/>
        </w:rPr>
      </w:pPr>
    </w:p>
    <w:p w14:paraId="3D30BDB8"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367 • Writing and Research Skills </w:t>
      </w:r>
    </w:p>
    <w:p w14:paraId="11EB0667" w14:textId="77777777" w:rsidR="00C244DE" w:rsidRPr="00FF0179" w:rsidRDefault="00731DE6"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C244DE" w:rsidRPr="00FF0179">
        <w:rPr>
          <w:rFonts w:ascii="Futura Std Book" w:hAnsi="Futura Std Book"/>
          <w:i/>
          <w:iCs/>
          <w:caps w:val="0"/>
          <w:color w:val="003767"/>
          <w:sz w:val="18"/>
          <w:szCs w:val="18"/>
        </w:rPr>
        <w:t xml:space="preserve"> units</w:t>
      </w:r>
    </w:p>
    <w:p w14:paraId="006146A2" w14:textId="77777777" w:rsidR="00BC66B8" w:rsidRDefault="00731DE6" w:rsidP="00FF312C">
      <w:pPr>
        <w:pStyle w:val="DocBody"/>
        <w:jc w:val="left"/>
        <w:rPr>
          <w:rFonts w:ascii="Sabon LT Std" w:hAnsi="Sabon LT Std"/>
          <w:sz w:val="20"/>
          <w:szCs w:val="18"/>
        </w:rPr>
      </w:pPr>
      <w:r w:rsidRPr="00731DE6">
        <w:rPr>
          <w:rFonts w:ascii="Sabon LT Std" w:hAnsi="Sabon LT Std"/>
          <w:sz w:val="20"/>
          <w:szCs w:val="18"/>
        </w:rPr>
        <w:lastRenderedPageBreak/>
        <w:t>Prerequisite: GE English composition course requirements completed. PSYD 366. Designed to introduce students to the advanced skills needed for academic writing in the social sciences. Students will also be introduced to advanced academic research techniques. *This course must be passed with a “C” or better to fulfill requirements for graduation. A student receiving a “C-” or lower must retake the course to earn the required grade for graduation.</w:t>
      </w:r>
    </w:p>
    <w:p w14:paraId="2EDF6495" w14:textId="77777777" w:rsidR="00731DE6" w:rsidRPr="00FF0179" w:rsidRDefault="00731DE6" w:rsidP="00FF312C">
      <w:pPr>
        <w:pStyle w:val="DocBody"/>
        <w:jc w:val="left"/>
        <w:rPr>
          <w:rFonts w:ascii="Sabon LT Std" w:hAnsi="Sabon LT Std"/>
          <w:b/>
          <w:bCs/>
          <w:caps/>
          <w:color w:val="003767"/>
          <w:sz w:val="18"/>
          <w:szCs w:val="18"/>
        </w:rPr>
      </w:pPr>
    </w:p>
    <w:p w14:paraId="4B2276A8"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368 • Survey of Human Services </w:t>
      </w:r>
    </w:p>
    <w:p w14:paraId="042EDAAF" w14:textId="77777777" w:rsidR="003739FA" w:rsidRPr="00FF0179" w:rsidRDefault="00731DE6"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3739FA" w:rsidRPr="00FF0179">
        <w:rPr>
          <w:rFonts w:ascii="Futura Std Book" w:hAnsi="Futura Std Book"/>
          <w:i/>
          <w:iCs/>
          <w:caps w:val="0"/>
          <w:color w:val="003767"/>
          <w:sz w:val="18"/>
          <w:szCs w:val="18"/>
        </w:rPr>
        <w:t xml:space="preserve"> units</w:t>
      </w:r>
    </w:p>
    <w:p w14:paraId="14882246" w14:textId="77777777" w:rsidR="00BC66B8" w:rsidRDefault="00731DE6" w:rsidP="00FF312C">
      <w:pPr>
        <w:pStyle w:val="DocBody"/>
        <w:jc w:val="left"/>
        <w:rPr>
          <w:rFonts w:ascii="Sabon LT Std" w:hAnsi="Sabon LT Std"/>
          <w:sz w:val="20"/>
          <w:szCs w:val="18"/>
        </w:rPr>
      </w:pPr>
      <w:r w:rsidRPr="00731DE6">
        <w:rPr>
          <w:rFonts w:ascii="Sabon LT Std" w:hAnsi="Sabon LT Std"/>
          <w:sz w:val="20"/>
          <w:szCs w:val="18"/>
        </w:rPr>
        <w:t>Prerequisite: PSYD 366, PSYD 367. Explores the ways in which care is provided for the whole individual, surveying community resources and developing an understanding of the ways in which human services are carried out in various settings. Ethical issues in human services practice are also examined. Each student will identify an appropriate human service agency for a field practicum placement and will develop a plan to meet the requirements for Field Practicum.</w:t>
      </w:r>
    </w:p>
    <w:p w14:paraId="4597A1D5" w14:textId="77777777" w:rsidR="00BC66B8" w:rsidRPr="00FF0179" w:rsidRDefault="00BC66B8" w:rsidP="00FF312C">
      <w:pPr>
        <w:pStyle w:val="DocBody"/>
        <w:jc w:val="left"/>
        <w:rPr>
          <w:rFonts w:ascii="Sabon LT Std" w:hAnsi="Sabon LT Std"/>
          <w:b/>
          <w:bCs/>
          <w:caps/>
          <w:color w:val="003767"/>
          <w:sz w:val="18"/>
          <w:szCs w:val="18"/>
        </w:rPr>
      </w:pPr>
    </w:p>
    <w:p w14:paraId="65285061"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370 • Childhood and Adolescence </w:t>
      </w:r>
    </w:p>
    <w:p w14:paraId="56A07792" w14:textId="77777777" w:rsidR="00130CDD" w:rsidRPr="00130CDD" w:rsidRDefault="00130CDD" w:rsidP="00FF312C">
      <w:pPr>
        <w:pStyle w:val="DocBodyBoldCap"/>
        <w:jc w:val="left"/>
        <w:rPr>
          <w:rFonts w:ascii="Futura Std Book" w:hAnsi="Futura Std Book"/>
          <w:i/>
          <w:iCs/>
          <w:caps w:val="0"/>
          <w:color w:val="003767"/>
          <w:sz w:val="18"/>
          <w:szCs w:val="18"/>
        </w:rPr>
      </w:pPr>
      <w:r w:rsidRPr="00130CDD">
        <w:rPr>
          <w:rFonts w:ascii="Futura Std Book" w:hAnsi="Futura Std Book"/>
          <w:i/>
          <w:iCs/>
          <w:caps w:val="0"/>
          <w:color w:val="003767"/>
          <w:sz w:val="18"/>
          <w:szCs w:val="18"/>
        </w:rPr>
        <w:t>3 units</w:t>
      </w:r>
    </w:p>
    <w:p w14:paraId="6518102D" w14:textId="77777777" w:rsidR="002E1AE2" w:rsidRDefault="00731DE6" w:rsidP="00FF312C">
      <w:pPr>
        <w:widowControl w:val="0"/>
        <w:suppressAutoHyphens/>
        <w:autoSpaceDE w:val="0"/>
        <w:autoSpaceDN w:val="0"/>
        <w:adjustRightInd w:val="0"/>
        <w:spacing w:line="288" w:lineRule="auto"/>
        <w:textAlignment w:val="center"/>
        <w:rPr>
          <w:rFonts w:ascii="Sabon LT Std" w:hAnsi="Sabon LT Std"/>
          <w:sz w:val="20"/>
          <w:szCs w:val="18"/>
        </w:rPr>
      </w:pPr>
      <w:r w:rsidRPr="00731DE6">
        <w:rPr>
          <w:rFonts w:ascii="Sabon LT Std" w:hAnsi="Sabon LT Std"/>
          <w:sz w:val="20"/>
          <w:szCs w:val="18"/>
        </w:rPr>
        <w:t>Prerequisite: PSYD 366, PSYD 367. Examines the physical, cognitive, social, emotional and spiritual development from infancy through adolescence, utilizing current research and developmental theories. Variations in family life across cultures, parenting styles and the role of peer groups are also examined.</w:t>
      </w:r>
    </w:p>
    <w:p w14:paraId="67317D04" w14:textId="77777777" w:rsidR="00731DE6" w:rsidRPr="00130CDD" w:rsidRDefault="00731DE6" w:rsidP="00FF312C">
      <w:pPr>
        <w:widowControl w:val="0"/>
        <w:suppressAutoHyphens/>
        <w:autoSpaceDE w:val="0"/>
        <w:autoSpaceDN w:val="0"/>
        <w:adjustRightInd w:val="0"/>
        <w:spacing w:line="288" w:lineRule="auto"/>
        <w:textAlignment w:val="center"/>
        <w:rPr>
          <w:rFonts w:ascii="Times New Roman" w:eastAsia="Times New Roman" w:hAnsi="Times New Roman" w:cs="Times New Roman"/>
          <w:color w:val="000000" w:themeColor="text1"/>
          <w:sz w:val="20"/>
          <w:szCs w:val="20"/>
          <w:lang w:eastAsia="en-US"/>
        </w:rPr>
      </w:pPr>
    </w:p>
    <w:p w14:paraId="7095E727" w14:textId="77777777" w:rsidR="00731DE6" w:rsidRDefault="00731DE6" w:rsidP="00FF312C">
      <w:pPr>
        <w:pStyle w:val="DocBodyBoldCap"/>
        <w:jc w:val="left"/>
        <w:rPr>
          <w:rFonts w:ascii="Futura Std Book" w:hAnsi="Futura Std Book"/>
          <w:color w:val="003767"/>
          <w:sz w:val="18"/>
          <w:szCs w:val="18"/>
        </w:rPr>
      </w:pPr>
    </w:p>
    <w:p w14:paraId="41D1C82A" w14:textId="77777777" w:rsidR="00731DE6" w:rsidRDefault="00731DE6" w:rsidP="00FF312C">
      <w:pPr>
        <w:pStyle w:val="DocBodyBoldCap"/>
        <w:jc w:val="left"/>
        <w:rPr>
          <w:rFonts w:ascii="Futura Std Book" w:hAnsi="Futura Std Book"/>
          <w:color w:val="003767"/>
          <w:sz w:val="18"/>
          <w:szCs w:val="18"/>
        </w:rPr>
      </w:pPr>
    </w:p>
    <w:p w14:paraId="27F8DCFC"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372 • Adulthood and Aging </w:t>
      </w:r>
    </w:p>
    <w:p w14:paraId="11426E57" w14:textId="77777777" w:rsidR="00130CDD" w:rsidRPr="00130CDD" w:rsidRDefault="00130CDD" w:rsidP="00FF312C">
      <w:pPr>
        <w:pStyle w:val="DocBodyBoldCap"/>
        <w:jc w:val="left"/>
        <w:rPr>
          <w:rFonts w:ascii="Futura Std Book" w:hAnsi="Futura Std Book"/>
          <w:i/>
          <w:iCs/>
          <w:caps w:val="0"/>
          <w:color w:val="003767"/>
          <w:sz w:val="18"/>
          <w:szCs w:val="18"/>
        </w:rPr>
      </w:pPr>
      <w:r w:rsidRPr="00130CDD">
        <w:rPr>
          <w:rFonts w:ascii="Futura Std Book" w:hAnsi="Futura Std Book"/>
          <w:i/>
          <w:iCs/>
          <w:caps w:val="0"/>
          <w:color w:val="003767"/>
          <w:sz w:val="18"/>
          <w:szCs w:val="18"/>
        </w:rPr>
        <w:t>3 units</w:t>
      </w:r>
    </w:p>
    <w:p w14:paraId="3C8FBB53" w14:textId="77777777" w:rsidR="002E1AE2" w:rsidRDefault="00731DE6" w:rsidP="00FF312C">
      <w:pPr>
        <w:pStyle w:val="DocBodyBoldCap"/>
        <w:jc w:val="left"/>
        <w:rPr>
          <w:rFonts w:ascii="Sabon LT Std" w:hAnsi="Sabon LT Std"/>
          <w:b w:val="0"/>
          <w:bCs w:val="0"/>
          <w:caps w:val="0"/>
          <w:color w:val="auto"/>
          <w:sz w:val="20"/>
          <w:szCs w:val="18"/>
        </w:rPr>
      </w:pPr>
      <w:r w:rsidRPr="00731DE6">
        <w:rPr>
          <w:rFonts w:ascii="Sabon LT Std" w:hAnsi="Sabon LT Std"/>
          <w:b w:val="0"/>
          <w:bCs w:val="0"/>
          <w:caps w:val="0"/>
          <w:color w:val="auto"/>
          <w:sz w:val="20"/>
          <w:szCs w:val="18"/>
        </w:rPr>
        <w:t xml:space="preserve">Prerequisite: PSYD 366, PSYD 367. Examines the physical, cognitive, social and emotional adjustments of adult life </w:t>
      </w:r>
      <w:r w:rsidRPr="00731DE6">
        <w:rPr>
          <w:rFonts w:ascii="Sabon LT Std" w:hAnsi="Sabon LT Std"/>
          <w:b w:val="0"/>
          <w:bCs w:val="0"/>
          <w:caps w:val="0"/>
          <w:color w:val="auto"/>
          <w:sz w:val="20"/>
          <w:szCs w:val="18"/>
        </w:rPr>
        <w:lastRenderedPageBreak/>
        <w:t>from adulthood through death. Focuses on the process of development rising from physical aging, continuing socialization and environmental changes involved in these life phases.</w:t>
      </w:r>
    </w:p>
    <w:p w14:paraId="71123012" w14:textId="77777777" w:rsidR="00731DE6" w:rsidRDefault="00731DE6" w:rsidP="00FF312C">
      <w:pPr>
        <w:pStyle w:val="DocBodyBoldCap"/>
        <w:jc w:val="left"/>
        <w:rPr>
          <w:rFonts w:ascii="Futura Std Book" w:hAnsi="Futura Std Book"/>
          <w:color w:val="003767"/>
          <w:sz w:val="18"/>
          <w:szCs w:val="18"/>
        </w:rPr>
      </w:pPr>
    </w:p>
    <w:p w14:paraId="61CB2955"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373 • Psychology of the Family </w:t>
      </w:r>
    </w:p>
    <w:p w14:paraId="49FD9964" w14:textId="77777777" w:rsidR="00D940C7" w:rsidRPr="00FF0179" w:rsidRDefault="00731DE6"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D940C7" w:rsidRPr="00FF0179">
        <w:rPr>
          <w:rFonts w:ascii="Futura Std Book" w:hAnsi="Futura Std Book"/>
          <w:i/>
          <w:iCs/>
          <w:caps w:val="0"/>
          <w:color w:val="003767"/>
          <w:sz w:val="18"/>
          <w:szCs w:val="18"/>
        </w:rPr>
        <w:t xml:space="preserve"> units</w:t>
      </w:r>
    </w:p>
    <w:p w14:paraId="20F2604E" w14:textId="77777777" w:rsidR="002E1AE2" w:rsidRDefault="00731DE6" w:rsidP="00FF312C">
      <w:pPr>
        <w:pStyle w:val="DocBody"/>
        <w:jc w:val="left"/>
        <w:rPr>
          <w:rFonts w:ascii="Sabon LT Std" w:hAnsi="Sabon LT Std"/>
          <w:sz w:val="20"/>
          <w:szCs w:val="18"/>
        </w:rPr>
      </w:pPr>
      <w:r w:rsidRPr="00731DE6">
        <w:rPr>
          <w:rFonts w:ascii="Sabon LT Std" w:hAnsi="Sabon LT Std"/>
          <w:sz w:val="20"/>
          <w:szCs w:val="18"/>
        </w:rPr>
        <w:t>Prerequisite: PSYD 366, PSYD 367. Explores the institution of the family from a multigenerational developmental perspective. Psychological, socio-cultural, and spiritual perspectives are also explored. Students will be introduced to family systems theory as a method of understanding family dynamics and to theoretical orientations of family therapy.</w:t>
      </w:r>
    </w:p>
    <w:p w14:paraId="0D65550C" w14:textId="77777777" w:rsidR="00731DE6" w:rsidRPr="00FF0179" w:rsidRDefault="00731DE6" w:rsidP="00FF312C">
      <w:pPr>
        <w:pStyle w:val="DocBody"/>
        <w:jc w:val="left"/>
        <w:rPr>
          <w:rFonts w:ascii="Sabon LT Std" w:hAnsi="Sabon LT Std"/>
          <w:sz w:val="18"/>
          <w:szCs w:val="18"/>
        </w:rPr>
      </w:pPr>
    </w:p>
    <w:p w14:paraId="037C767E" w14:textId="77777777" w:rsidR="00130CDD" w:rsidRPr="00130CDD" w:rsidRDefault="00731DE6" w:rsidP="00FF312C">
      <w:pPr>
        <w:pStyle w:val="DocBodyBoldCap"/>
        <w:jc w:val="left"/>
        <w:rPr>
          <w:rFonts w:ascii="Futura Std Book" w:hAnsi="Futura Std Book"/>
          <w:i/>
          <w:iCs/>
          <w:caps w:val="0"/>
          <w:color w:val="003767"/>
          <w:sz w:val="18"/>
          <w:szCs w:val="18"/>
        </w:rPr>
      </w:pPr>
      <w:r w:rsidRPr="00731DE6">
        <w:rPr>
          <w:rFonts w:ascii="Futura Std Book" w:hAnsi="Futura Std Book"/>
          <w:color w:val="003767"/>
          <w:sz w:val="18"/>
          <w:szCs w:val="18"/>
        </w:rPr>
        <w:t xml:space="preserve">PSYD 375 • Understanding Research Design </w:t>
      </w:r>
      <w:r w:rsidR="00130CDD" w:rsidRPr="00130CDD">
        <w:rPr>
          <w:rFonts w:ascii="Futura Std Book" w:hAnsi="Futura Std Book"/>
          <w:i/>
          <w:iCs/>
          <w:caps w:val="0"/>
          <w:color w:val="003767"/>
          <w:sz w:val="18"/>
          <w:szCs w:val="18"/>
        </w:rPr>
        <w:t>3 units</w:t>
      </w:r>
    </w:p>
    <w:p w14:paraId="58DA7E0A" w14:textId="77777777" w:rsidR="002E1AE2" w:rsidRDefault="00731DE6" w:rsidP="00FF312C">
      <w:pPr>
        <w:pStyle w:val="DocBody"/>
        <w:jc w:val="left"/>
        <w:rPr>
          <w:rFonts w:ascii="Sabon LT Std" w:hAnsi="Sabon LT Std"/>
          <w:sz w:val="20"/>
          <w:szCs w:val="18"/>
        </w:rPr>
      </w:pPr>
      <w:r w:rsidRPr="00731DE6">
        <w:rPr>
          <w:rFonts w:ascii="Sabon LT Std" w:hAnsi="Sabon LT Std"/>
          <w:sz w:val="20"/>
          <w:szCs w:val="18"/>
        </w:rPr>
        <w:t>Prerequisite: PSYD 265, PSYD 366, PSYD 367. Provides an introduction to research design, including purposes and procedures of descriptive, quasi-experimental, and experimental research. Literature review strategies and writing of APA-style research papers will be covered.</w:t>
      </w:r>
    </w:p>
    <w:p w14:paraId="51221D4C" w14:textId="77777777" w:rsidR="00731DE6" w:rsidRPr="00130CDD" w:rsidRDefault="00731DE6" w:rsidP="00FF312C">
      <w:pPr>
        <w:pStyle w:val="DocBody"/>
        <w:jc w:val="left"/>
        <w:rPr>
          <w:rFonts w:ascii="Sabon LT Std" w:hAnsi="Sabon LT Std"/>
          <w:sz w:val="20"/>
          <w:szCs w:val="18"/>
        </w:rPr>
      </w:pPr>
    </w:p>
    <w:p w14:paraId="24CADA62"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420 • Behavior Modification </w:t>
      </w:r>
    </w:p>
    <w:p w14:paraId="1528990D" w14:textId="77777777" w:rsidR="009D3942" w:rsidRPr="00FF0179" w:rsidRDefault="009D3942"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51844B15" w14:textId="77777777" w:rsidR="002E1AE2" w:rsidRPr="00731DE6" w:rsidRDefault="00731DE6" w:rsidP="00FF312C">
      <w:pPr>
        <w:pStyle w:val="DocBody"/>
        <w:jc w:val="left"/>
        <w:rPr>
          <w:rFonts w:ascii="Sabon LT Std" w:hAnsi="Sabon LT Std"/>
          <w:sz w:val="20"/>
          <w:szCs w:val="18"/>
        </w:rPr>
      </w:pPr>
      <w:r w:rsidRPr="00731DE6">
        <w:rPr>
          <w:rFonts w:ascii="Sabon LT Std" w:hAnsi="Sabon LT Std"/>
          <w:sz w:val="20"/>
          <w:szCs w:val="18"/>
        </w:rPr>
        <w:t>Prerequisite: PSYD 366, PSYD 367. Examines the applications of cognitive and learning theories to a broad range of problems and settings, including child rearing, education, psychotherapy, and industrial settings. Integration of theological aspects of therapy is also addressed.</w:t>
      </w:r>
    </w:p>
    <w:p w14:paraId="5B4149C8"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432 • Social and Cultural Psychology </w:t>
      </w:r>
    </w:p>
    <w:p w14:paraId="72B85FBC" w14:textId="77777777" w:rsidR="009D3942" w:rsidRPr="00FF0179" w:rsidRDefault="009D3942"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263DA696" w14:textId="77777777" w:rsidR="002E1AE2" w:rsidRDefault="00731DE6" w:rsidP="00FF312C">
      <w:pPr>
        <w:pStyle w:val="DocBody"/>
        <w:jc w:val="left"/>
        <w:rPr>
          <w:rFonts w:ascii="Sabon LT Std" w:hAnsi="Sabon LT Std"/>
          <w:sz w:val="20"/>
          <w:szCs w:val="18"/>
        </w:rPr>
      </w:pPr>
      <w:r w:rsidRPr="00731DE6">
        <w:rPr>
          <w:rFonts w:ascii="Sabon LT Std" w:hAnsi="Sabon LT Std"/>
          <w:sz w:val="20"/>
          <w:szCs w:val="18"/>
        </w:rPr>
        <w:t xml:space="preserve">Prerequisite: PSYD 366, PSYD 367. Examines interpersonal behavior as it is influenced by social processes, culture, face-to-face interactions, and personality characteristics. Among the topics covered are interpersonal and group behavior in </w:t>
      </w:r>
      <w:r w:rsidRPr="00731DE6">
        <w:rPr>
          <w:rFonts w:ascii="Sabon LT Std" w:hAnsi="Sabon LT Std"/>
          <w:sz w:val="20"/>
          <w:szCs w:val="18"/>
        </w:rPr>
        <w:lastRenderedPageBreak/>
        <w:t>relationship to social values, diversity issues, norms, attitudes, roles, and social needs.</w:t>
      </w:r>
    </w:p>
    <w:p w14:paraId="262C8290" w14:textId="77777777" w:rsidR="00731DE6" w:rsidRPr="00FF0179" w:rsidRDefault="00731DE6" w:rsidP="00FF312C">
      <w:pPr>
        <w:pStyle w:val="DocBody"/>
        <w:jc w:val="left"/>
        <w:rPr>
          <w:rFonts w:ascii="Sabon LT Std" w:hAnsi="Sabon LT Std"/>
          <w:sz w:val="18"/>
          <w:szCs w:val="18"/>
        </w:rPr>
      </w:pPr>
    </w:p>
    <w:p w14:paraId="14999F63"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434 • Group Dynamics </w:t>
      </w:r>
    </w:p>
    <w:p w14:paraId="648460F8" w14:textId="77777777" w:rsidR="009D3942" w:rsidRPr="00FF0179" w:rsidRDefault="009D3942"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4588F94A" w14:textId="77777777" w:rsidR="00BB27D0" w:rsidRDefault="00731DE6" w:rsidP="00FF312C">
      <w:pPr>
        <w:pStyle w:val="DocBody"/>
        <w:jc w:val="left"/>
        <w:rPr>
          <w:rFonts w:ascii="Sabon LT Std" w:hAnsi="Sabon LT Std"/>
          <w:sz w:val="20"/>
          <w:szCs w:val="18"/>
        </w:rPr>
      </w:pPr>
      <w:r w:rsidRPr="00731DE6">
        <w:rPr>
          <w:rFonts w:ascii="Sabon LT Std" w:hAnsi="Sabon LT Std"/>
          <w:sz w:val="20"/>
          <w:szCs w:val="18"/>
        </w:rPr>
        <w:t>Prerequisite: PSYD 366, PSYD 367. Introduces students to various types of groups used in clinical settings and to the theoretical orientations commonly utilized in group practice. The stages of group work, leadership skills, and work with special populations are explored. Students are introduced to ethical issues, and multicultural issues that apply to group work.</w:t>
      </w:r>
    </w:p>
    <w:p w14:paraId="32D054A4" w14:textId="77777777" w:rsidR="00731DE6" w:rsidRDefault="00731DE6" w:rsidP="00FF312C">
      <w:pPr>
        <w:pStyle w:val="DocBody"/>
        <w:jc w:val="left"/>
        <w:rPr>
          <w:rFonts w:ascii="Sabon LT Std" w:hAnsi="Sabon LT Std"/>
          <w:sz w:val="20"/>
          <w:szCs w:val="18"/>
        </w:rPr>
      </w:pPr>
    </w:p>
    <w:p w14:paraId="7D4BD95D"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436 • Abnormal Psychology </w:t>
      </w:r>
    </w:p>
    <w:p w14:paraId="61DEB10E"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373B520F" w14:textId="77777777" w:rsidR="002E1AE2" w:rsidRDefault="00731DE6" w:rsidP="00FF312C">
      <w:pPr>
        <w:pStyle w:val="DocBody"/>
        <w:jc w:val="left"/>
        <w:rPr>
          <w:rFonts w:ascii="Sabon LT Std" w:hAnsi="Sabon LT Std"/>
          <w:sz w:val="20"/>
          <w:szCs w:val="18"/>
        </w:rPr>
      </w:pPr>
      <w:r w:rsidRPr="00731DE6">
        <w:rPr>
          <w:rFonts w:ascii="Sabon LT Std" w:hAnsi="Sabon LT Std"/>
          <w:sz w:val="20"/>
          <w:szCs w:val="18"/>
        </w:rPr>
        <w:t>Prerequisite: PSYD 366, PSYD 367, PSYD 370. Studies deviations in human behavior from socio-cultural, spiritual, emotional, cognitive and behavioral perspectives with regard to description, patterns of development, measurement, symptoms, systems of classification, and treatment methods</w:t>
      </w:r>
      <w:r>
        <w:rPr>
          <w:rFonts w:ascii="Sabon LT Std" w:hAnsi="Sabon LT Std"/>
          <w:sz w:val="20"/>
          <w:szCs w:val="18"/>
        </w:rPr>
        <w:t>.</w:t>
      </w:r>
    </w:p>
    <w:p w14:paraId="79C7D978" w14:textId="77777777" w:rsidR="00731DE6" w:rsidRDefault="00731DE6" w:rsidP="00FF312C">
      <w:pPr>
        <w:pStyle w:val="DocBody"/>
        <w:jc w:val="left"/>
        <w:rPr>
          <w:rFonts w:ascii="Sabon LT Std" w:hAnsi="Sabon LT Std"/>
          <w:sz w:val="18"/>
          <w:szCs w:val="18"/>
        </w:rPr>
      </w:pPr>
    </w:p>
    <w:p w14:paraId="02EED080"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449 • Cognitive Psychology </w:t>
      </w:r>
    </w:p>
    <w:p w14:paraId="1EC17460"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7E9A515A" w14:textId="77777777" w:rsidR="00BB27D0" w:rsidRDefault="00731DE6" w:rsidP="00FF312C">
      <w:pPr>
        <w:pStyle w:val="DocBody"/>
        <w:jc w:val="left"/>
        <w:rPr>
          <w:rFonts w:ascii="Sabon LT Std" w:hAnsi="Sabon LT Std"/>
          <w:sz w:val="20"/>
          <w:szCs w:val="20"/>
        </w:rPr>
      </w:pPr>
      <w:r w:rsidRPr="00731DE6">
        <w:rPr>
          <w:rFonts w:ascii="Sabon LT Std" w:hAnsi="Sabon LT Std"/>
          <w:sz w:val="20"/>
          <w:szCs w:val="20"/>
        </w:rPr>
        <w:t>Prerequisite: PSYD 366, PSYD 367. Addresses the study of human cognitive processes including perception, memory, problem solving, thinking, and hemispheric specialization. Cognitive aspects of psychological and learning disorders are also addressed.</w:t>
      </w:r>
    </w:p>
    <w:p w14:paraId="012FEFAC" w14:textId="77777777" w:rsidR="00731DE6" w:rsidRDefault="00731DE6" w:rsidP="00FF312C">
      <w:pPr>
        <w:pStyle w:val="DocBody"/>
        <w:jc w:val="left"/>
        <w:rPr>
          <w:rFonts w:ascii="Sabon LT Std" w:hAnsi="Sabon LT Std"/>
          <w:sz w:val="18"/>
          <w:szCs w:val="18"/>
        </w:rPr>
      </w:pPr>
    </w:p>
    <w:p w14:paraId="270A4445"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460 • Field Practicum </w:t>
      </w:r>
    </w:p>
    <w:p w14:paraId="4FE9DA0B"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595EA835" w14:textId="77777777" w:rsidR="00731DE6" w:rsidRPr="00731DE6" w:rsidRDefault="00731DE6" w:rsidP="00731DE6">
      <w:pPr>
        <w:pStyle w:val="DocBody"/>
        <w:rPr>
          <w:rFonts w:ascii="Sabon LT Std" w:hAnsi="Sabon LT Std"/>
          <w:sz w:val="20"/>
          <w:szCs w:val="20"/>
        </w:rPr>
      </w:pPr>
      <w:r w:rsidRPr="00731DE6">
        <w:rPr>
          <w:rFonts w:ascii="Sabon LT Std" w:hAnsi="Sabon LT Std"/>
          <w:sz w:val="20"/>
          <w:szCs w:val="20"/>
        </w:rPr>
        <w:t xml:space="preserve">Prerequisite: PSYD 366, PSYD 367, PSYD 368, PSYD 370, PSYD 436, and senior standing. Students apply concepts learned in the major as a student intern/volunteer at a human services agency or research facility. All practicum sites must be approved by the Field Practicum Coordinator for the PS </w:t>
      </w:r>
      <w:r w:rsidRPr="00731DE6">
        <w:rPr>
          <w:rFonts w:ascii="Sabon LT Std" w:hAnsi="Sabon LT Std"/>
          <w:sz w:val="20"/>
          <w:szCs w:val="20"/>
        </w:rPr>
        <w:lastRenderedPageBreak/>
        <w:t>Psychology major prior to beginning the practicum. Students accrue hours over the course of the program; hours must be completed by the start date of the course. Students will accrue a minimum of 90 hours for 3 units of course credit. Coursework includes a written and oral presentation</w:t>
      </w:r>
    </w:p>
    <w:p w14:paraId="1F67D112" w14:textId="77777777" w:rsidR="00BB27D0" w:rsidRDefault="00BB27D0" w:rsidP="00FF312C">
      <w:pPr>
        <w:pStyle w:val="DocBody"/>
        <w:jc w:val="left"/>
        <w:rPr>
          <w:rFonts w:ascii="Sabon LT Std" w:hAnsi="Sabon LT Std"/>
          <w:sz w:val="18"/>
          <w:szCs w:val="18"/>
        </w:rPr>
      </w:pPr>
    </w:p>
    <w:p w14:paraId="6CCC74E1" w14:textId="77777777" w:rsidR="00731DE6" w:rsidRDefault="00731DE6" w:rsidP="00FF312C">
      <w:pPr>
        <w:pStyle w:val="DocBodyBoldCap"/>
        <w:jc w:val="left"/>
        <w:rPr>
          <w:rFonts w:ascii="Futura Std Book" w:hAnsi="Futura Std Book"/>
          <w:i/>
          <w:iCs/>
          <w:color w:val="003767"/>
          <w:sz w:val="18"/>
          <w:szCs w:val="18"/>
        </w:rPr>
      </w:pPr>
      <w:r w:rsidRPr="00731DE6">
        <w:rPr>
          <w:rFonts w:ascii="Futura Std Book" w:hAnsi="Futura Std Book"/>
          <w:color w:val="003767"/>
          <w:sz w:val="18"/>
          <w:szCs w:val="18"/>
        </w:rPr>
        <w:t>PSYD 462 • Counseling Theories</w:t>
      </w:r>
      <w:r w:rsidRPr="00731DE6">
        <w:rPr>
          <w:rFonts w:ascii="Futura Std Book" w:hAnsi="Futura Std Book"/>
          <w:i/>
          <w:iCs/>
          <w:color w:val="003767"/>
          <w:sz w:val="18"/>
          <w:szCs w:val="18"/>
        </w:rPr>
        <w:t xml:space="preserve"> </w:t>
      </w:r>
    </w:p>
    <w:p w14:paraId="7AACD7AB" w14:textId="77777777" w:rsidR="00BB27D0" w:rsidRPr="00FF0179" w:rsidRDefault="00731DE6" w:rsidP="00FF312C">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1-</w:t>
      </w:r>
      <w:r w:rsidR="00BB27D0" w:rsidRPr="00FF0179">
        <w:rPr>
          <w:rFonts w:ascii="Futura Std Book" w:hAnsi="Futura Std Book"/>
          <w:i/>
          <w:iCs/>
          <w:caps w:val="0"/>
          <w:color w:val="003767"/>
          <w:sz w:val="18"/>
          <w:szCs w:val="18"/>
        </w:rPr>
        <w:t>3 units</w:t>
      </w:r>
    </w:p>
    <w:p w14:paraId="53DAA5BE" w14:textId="77777777" w:rsidR="00BB27D0" w:rsidRDefault="00731DE6" w:rsidP="00FF312C">
      <w:pPr>
        <w:pStyle w:val="DocBody"/>
        <w:jc w:val="left"/>
        <w:rPr>
          <w:rFonts w:ascii="Sabon LT Std" w:hAnsi="Sabon LT Std"/>
          <w:sz w:val="20"/>
          <w:szCs w:val="20"/>
        </w:rPr>
      </w:pPr>
      <w:r w:rsidRPr="00731DE6">
        <w:rPr>
          <w:rFonts w:ascii="Sabon LT Std" w:hAnsi="Sabon LT Std"/>
          <w:sz w:val="20"/>
          <w:szCs w:val="20"/>
        </w:rPr>
        <w:t>Prerequisite: PSYD 366, PSYD 367, PSYD 370, PSYD 436. Studies the various theoretical approaches to counseling, the personhood of the counselor, and ethical issues in clinical practice. Major counseling theories are introduced by covering key concepts, the nature of the therapeutic relationship, and techniques associated with each theory. The worldview underlying each theory is examined as it relates to a Christian worldview, and the integration of biblical principles in counseling theories is introduced.</w:t>
      </w:r>
    </w:p>
    <w:p w14:paraId="06155626" w14:textId="77777777" w:rsidR="00731DE6" w:rsidRDefault="00731DE6" w:rsidP="00FF312C">
      <w:pPr>
        <w:pStyle w:val="DocBody"/>
        <w:jc w:val="left"/>
        <w:rPr>
          <w:rFonts w:ascii="Sabon LT Std" w:hAnsi="Sabon LT Std"/>
          <w:sz w:val="20"/>
          <w:szCs w:val="20"/>
        </w:rPr>
      </w:pPr>
    </w:p>
    <w:p w14:paraId="7B96A766" w14:textId="77777777" w:rsidR="00731DE6" w:rsidRDefault="00731DE6" w:rsidP="00FF312C">
      <w:pPr>
        <w:pStyle w:val="DocBodyBoldCap"/>
        <w:jc w:val="left"/>
        <w:rPr>
          <w:rFonts w:ascii="Futura Std Book" w:hAnsi="Futura Std Book"/>
          <w:color w:val="003767"/>
          <w:sz w:val="18"/>
          <w:szCs w:val="18"/>
        </w:rPr>
      </w:pPr>
    </w:p>
    <w:p w14:paraId="5DA0EBB7" w14:textId="77777777" w:rsidR="00731DE6" w:rsidRDefault="00731DE6" w:rsidP="00FF312C">
      <w:pPr>
        <w:pStyle w:val="DocBodyBoldCap"/>
        <w:jc w:val="left"/>
        <w:rPr>
          <w:rFonts w:ascii="Futura Std Book" w:hAnsi="Futura Std Book"/>
          <w:color w:val="003767"/>
          <w:sz w:val="18"/>
          <w:szCs w:val="18"/>
        </w:rPr>
      </w:pPr>
    </w:p>
    <w:p w14:paraId="017FA878" w14:textId="77777777" w:rsidR="00731DE6" w:rsidRDefault="00731DE6" w:rsidP="00FF312C">
      <w:pPr>
        <w:pStyle w:val="DocBodyBoldCap"/>
        <w:jc w:val="left"/>
        <w:rPr>
          <w:rFonts w:ascii="Futura Std Book" w:hAnsi="Futura Std Book"/>
          <w:color w:val="003767"/>
          <w:sz w:val="18"/>
          <w:szCs w:val="18"/>
        </w:rPr>
      </w:pPr>
    </w:p>
    <w:p w14:paraId="196EC708" w14:textId="77777777" w:rsidR="00731DE6" w:rsidRDefault="00731DE6" w:rsidP="00FF312C">
      <w:pPr>
        <w:pStyle w:val="DocBodyBoldCap"/>
        <w:jc w:val="left"/>
        <w:rPr>
          <w:rFonts w:ascii="Futura Std Book" w:hAnsi="Futura Std Book"/>
          <w:color w:val="003767"/>
          <w:sz w:val="18"/>
          <w:szCs w:val="18"/>
        </w:rPr>
      </w:pPr>
    </w:p>
    <w:p w14:paraId="49D643AA"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470 • Special Topics </w:t>
      </w:r>
    </w:p>
    <w:p w14:paraId="3BEEBA38" w14:textId="77777777" w:rsidR="00BB27D0" w:rsidRPr="00FF0179" w:rsidRDefault="00BB27D0"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506AD640" w14:textId="77777777" w:rsidR="00622747" w:rsidRDefault="00731DE6" w:rsidP="00FF312C">
      <w:pPr>
        <w:pStyle w:val="DocBody"/>
        <w:jc w:val="left"/>
        <w:rPr>
          <w:rFonts w:ascii="Sabon LT Std" w:hAnsi="Sabon LT Std"/>
          <w:sz w:val="20"/>
          <w:szCs w:val="20"/>
        </w:rPr>
      </w:pPr>
      <w:r w:rsidRPr="00731DE6">
        <w:rPr>
          <w:rFonts w:ascii="Sabon LT Std" w:hAnsi="Sabon LT Std"/>
          <w:sz w:val="20"/>
          <w:szCs w:val="20"/>
        </w:rPr>
        <w:t>Prerequisite: Consent of the Instructor. Study of a special topic in psychology. May be repeated for credit.</w:t>
      </w:r>
    </w:p>
    <w:p w14:paraId="2DAA4246" w14:textId="77777777" w:rsidR="00594781" w:rsidRDefault="00594781" w:rsidP="00FF312C">
      <w:pPr>
        <w:pStyle w:val="DocBody"/>
        <w:jc w:val="left"/>
        <w:rPr>
          <w:rFonts w:ascii="Sabon LT Std" w:hAnsi="Sabon LT Std"/>
          <w:sz w:val="20"/>
          <w:szCs w:val="20"/>
        </w:rPr>
      </w:pPr>
    </w:p>
    <w:p w14:paraId="77BD35EB" w14:textId="77777777" w:rsidR="00594781" w:rsidRDefault="00594781" w:rsidP="00FF312C">
      <w:pPr>
        <w:pStyle w:val="DocBody"/>
        <w:jc w:val="left"/>
        <w:rPr>
          <w:rFonts w:ascii="Sabon LT Std" w:hAnsi="Sabon LT Std"/>
          <w:sz w:val="20"/>
          <w:szCs w:val="20"/>
        </w:rPr>
      </w:pPr>
    </w:p>
    <w:p w14:paraId="30CA64F2" w14:textId="77777777" w:rsidR="00731DE6" w:rsidRDefault="00731DE6" w:rsidP="00FF312C">
      <w:pPr>
        <w:pStyle w:val="DocBodyBoldCap"/>
        <w:jc w:val="left"/>
        <w:rPr>
          <w:rFonts w:ascii="Futura Std Book" w:hAnsi="Futura Std Book"/>
          <w:color w:val="003767"/>
          <w:sz w:val="18"/>
          <w:szCs w:val="18"/>
        </w:rPr>
      </w:pPr>
      <w:r w:rsidRPr="00731DE6">
        <w:rPr>
          <w:rFonts w:ascii="Futura Std Book" w:hAnsi="Futura Std Book"/>
          <w:color w:val="003767"/>
          <w:sz w:val="18"/>
          <w:szCs w:val="18"/>
        </w:rPr>
        <w:t xml:space="preserve">PSYD 477 • Psychology and Christianity </w:t>
      </w:r>
    </w:p>
    <w:p w14:paraId="5F8F5308" w14:textId="77777777" w:rsidR="00622747" w:rsidRPr="00FF0179" w:rsidRDefault="00622747" w:rsidP="00FF312C">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18713FD0" w14:textId="77777777" w:rsidR="00622747" w:rsidRDefault="00731DE6" w:rsidP="00FF312C">
      <w:pPr>
        <w:pStyle w:val="DocBody"/>
        <w:jc w:val="left"/>
        <w:rPr>
          <w:rFonts w:ascii="Sabon LT Std" w:hAnsi="Sabon LT Std"/>
          <w:sz w:val="20"/>
          <w:szCs w:val="20"/>
        </w:rPr>
      </w:pPr>
      <w:r w:rsidRPr="00731DE6">
        <w:rPr>
          <w:rFonts w:ascii="Sabon LT Std" w:hAnsi="Sabon LT Std"/>
          <w:sz w:val="20"/>
          <w:szCs w:val="20"/>
        </w:rPr>
        <w:t xml:space="preserve">Prerequisite: PSYD 366, PSYD 367. Examines human nature from the perspective of psychology and Christian belief. The major approaches to the integration of psychology and Christianity will be examined, utilizing a range of issues such as the relationship between mind, body, and soul; the nature of human freedom; Christian prayer; </w:t>
      </w:r>
      <w:r w:rsidRPr="00731DE6">
        <w:rPr>
          <w:rFonts w:ascii="Sabon LT Std" w:hAnsi="Sabon LT Std"/>
          <w:sz w:val="20"/>
          <w:szCs w:val="20"/>
        </w:rPr>
        <w:lastRenderedPageBreak/>
        <w:t>conversion; the relationships between people’s attitudes and their behavior; and contemporary Christian counseling and pastoral care.</w:t>
      </w:r>
    </w:p>
    <w:p w14:paraId="4BA9C33D" w14:textId="77777777" w:rsidR="0077708B" w:rsidRDefault="0077708B" w:rsidP="00FF312C">
      <w:pPr>
        <w:pStyle w:val="DocBody"/>
        <w:jc w:val="left"/>
        <w:rPr>
          <w:rFonts w:ascii="Sabon LT Std" w:hAnsi="Sabon LT Std"/>
          <w:sz w:val="20"/>
          <w:szCs w:val="18"/>
        </w:rPr>
      </w:pPr>
    </w:p>
    <w:p w14:paraId="4AB3C93C" w14:textId="77777777" w:rsidR="0077708B" w:rsidRDefault="0077708B" w:rsidP="00FF312C">
      <w:pPr>
        <w:pStyle w:val="DocBody"/>
        <w:jc w:val="left"/>
        <w:rPr>
          <w:rFonts w:ascii="Sabon LT Std" w:hAnsi="Sabon LT Std"/>
          <w:sz w:val="20"/>
          <w:szCs w:val="18"/>
        </w:rPr>
      </w:pPr>
    </w:p>
    <w:p w14:paraId="6E3BE6F9" w14:textId="77777777" w:rsidR="00130CDD" w:rsidRPr="0077708B" w:rsidRDefault="00130CDD" w:rsidP="00FF312C">
      <w:pPr>
        <w:pStyle w:val="DocBody"/>
        <w:jc w:val="left"/>
        <w:rPr>
          <w:rFonts w:ascii="Sabon LT Std" w:hAnsi="Sabon LT Std"/>
          <w:sz w:val="20"/>
          <w:szCs w:val="18"/>
        </w:rPr>
      </w:pPr>
    </w:p>
    <w:p w14:paraId="0B18D90B" w14:textId="77777777" w:rsidR="0077708B" w:rsidRPr="00FF0179" w:rsidRDefault="0077708B" w:rsidP="00FF312C">
      <w:pPr>
        <w:pStyle w:val="DocBody"/>
        <w:jc w:val="left"/>
        <w:rPr>
          <w:rFonts w:ascii="Sabon LT Std" w:hAnsi="Sabon LT Std"/>
          <w:sz w:val="20"/>
          <w:szCs w:val="18"/>
        </w:rPr>
      </w:pPr>
    </w:p>
    <w:p w14:paraId="534B34C4" w14:textId="77777777" w:rsidR="00C13187" w:rsidRPr="00FF0179" w:rsidRDefault="00C13187" w:rsidP="00FF312C">
      <w:pPr>
        <w:pStyle w:val="DocBody"/>
        <w:jc w:val="left"/>
        <w:rPr>
          <w:rFonts w:ascii="Sabon LT Std" w:hAnsi="Sabon LT Std"/>
          <w:sz w:val="20"/>
          <w:szCs w:val="18"/>
        </w:rPr>
      </w:pPr>
      <w:r w:rsidRPr="00FF0179">
        <w:rPr>
          <w:rFonts w:ascii="Sabon LT Std" w:hAnsi="Sabon LT Std"/>
          <w:sz w:val="20"/>
          <w:szCs w:val="18"/>
        </w:rPr>
        <w:t>* This information is provided for ease of use; however, it is not the official record. See the academic catalog for official course descriptions and requirements.</w:t>
      </w:r>
    </w:p>
    <w:p w14:paraId="07341EC5" w14:textId="77777777" w:rsidR="00E036AF" w:rsidRPr="00C13187" w:rsidRDefault="00E036AF" w:rsidP="00FF312C">
      <w:pPr>
        <w:pStyle w:val="NoSpacing"/>
        <w:spacing w:line="300" w:lineRule="exact"/>
        <w:rPr>
          <w:rFonts w:ascii="Sabon LT Std" w:hAnsi="Sabon LT Std" w:cs="Times New Roman"/>
          <w:sz w:val="16"/>
          <w:szCs w:val="16"/>
        </w:rPr>
      </w:pPr>
    </w:p>
    <w:sectPr w:rsidR="00E036AF" w:rsidRPr="00C13187" w:rsidSect="00E036A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600" w:right="1080" w:bottom="1440" w:left="1080" w:header="0" w:footer="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C5B6F" w14:textId="77777777" w:rsidR="00BB70B1" w:rsidRDefault="00BB70B1" w:rsidP="00D73DBA">
      <w:r>
        <w:separator/>
      </w:r>
    </w:p>
  </w:endnote>
  <w:endnote w:type="continuationSeparator" w:id="0">
    <w:p w14:paraId="10A14F25" w14:textId="77777777" w:rsidR="00BB70B1" w:rsidRDefault="00BB70B1" w:rsidP="00D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BookCondensed">
    <w:altName w:val="Times New Roman"/>
    <w:panose1 w:val="00000000000000000000"/>
    <w:charset w:val="4D"/>
    <w:family w:val="auto"/>
    <w:notTrueType/>
    <w:pitch w:val="default"/>
    <w:sig w:usb0="03000000" w:usb1="00000000" w:usb2="00000000" w:usb3="00000000" w:csb0="00000001" w:csb1="00000000"/>
  </w:font>
  <w:font w:name="Futura Std Book">
    <w:altName w:val="Futura"/>
    <w:charset w:val="00"/>
    <w:family w:val="auto"/>
    <w:pitch w:val="variable"/>
    <w:sig w:usb0="80000067" w:usb1="00000000" w:usb2="00000000" w:usb3="00000000" w:csb0="000001FB" w:csb1="00000000"/>
  </w:font>
  <w:font w:name="Sabon LT Std">
    <w:altName w:val="Adobe Garamond Pro"/>
    <w:panose1 w:val="00000000000000000000"/>
    <w:charset w:val="00"/>
    <w:family w:val="roman"/>
    <w:notTrueType/>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291F41" w14:textId="77777777" w:rsidR="006A55DF" w:rsidRDefault="006A55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3A64BA" w14:textId="77777777" w:rsidR="00BC3C69" w:rsidRDefault="00BC3C69">
    <w:pPr>
      <w:pStyle w:val="Footer"/>
    </w:pPr>
    <w:r>
      <w:rPr>
        <w:noProof/>
      </w:rPr>
      <mc:AlternateContent>
        <mc:Choice Requires="wps">
          <w:drawing>
            <wp:anchor distT="0" distB="0" distL="114300" distR="114300" simplePos="0" relativeHeight="251657728" behindDoc="0" locked="0" layoutInCell="1" allowOverlap="1" wp14:anchorId="70D8C441" wp14:editId="46EDD9EA">
              <wp:simplePos x="0" y="0"/>
              <wp:positionH relativeFrom="column">
                <wp:posOffset>5943600</wp:posOffset>
              </wp:positionH>
              <wp:positionV relativeFrom="paragraph">
                <wp:posOffset>-306705</wp:posOffset>
              </wp:positionV>
              <wp:extent cx="657225"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noFill/>
                      <a:ln w="9525">
                        <a:noFill/>
                        <a:miter lim="800000"/>
                        <a:headEnd/>
                        <a:tailEnd/>
                      </a:ln>
                    </wps:spPr>
                    <wps:txbx>
                      <w:txbxContent>
                        <w:p w14:paraId="7ADAF056" w14:textId="77777777"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6A55DF">
                            <w:rPr>
                              <w:rFonts w:ascii="Futura Std Book" w:hAnsi="Futura Std Book" w:cs="Arial"/>
                              <w:b/>
                              <w:noProof/>
                              <w:color w:val="FFFFFF" w:themeColor="background1"/>
                              <w:sz w:val="16"/>
                              <w:szCs w:val="16"/>
                            </w:rPr>
                            <w:t>1</w:t>
                          </w:r>
                          <w:r w:rsidRPr="006F323F">
                            <w:rPr>
                              <w:rFonts w:ascii="Futura Std Book" w:hAnsi="Futura Std Book" w:cs="Arial"/>
                              <w:b/>
                              <w:noProof/>
                              <w:color w:val="FFFFFF" w:themeColor="background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A72AE51" id="_x0000_t202" coordsize="21600,21600" o:spt="202" path="m,l,21600r21600,l21600,xe">
              <v:stroke joinstyle="miter"/>
              <v:path gradientshapeok="t" o:connecttype="rect"/>
            </v:shapetype>
            <v:shape id="Text Box 2" o:spid="_x0000_s1026" type="#_x0000_t202" style="position:absolute;margin-left:468pt;margin-top:-24.15pt;width:51.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DCQIAAPMDAAAOAAAAZHJzL2Uyb0RvYy54bWysU9tuGyEQfa/Uf0C817ve2km8Mo7SpKkq&#10;pRcp6QewLOtFBYYC9q779R1Yx7HSt6o8oIGZOcw5M6yvR6PJXvqgwDI6n5WUSCugVXbL6I+n+3dX&#10;lITIbcs1WMnoQQZ6vXn7Zj24WlbQg26lJwhiQz04RvsYXV0UQfTS8DADJy06O/CGRzz6bdF6PiC6&#10;0UVVlhfFAL51HoQMAW/vJifdZPyukyJ+67ogI9GMYm0x7z7vTdqLzZrXW89dr8SxDP4PVRiuLD56&#10;grrjkZOdV39BGSU8BOjiTIApoOuUkJkDspmXr9g89tzJzAXFCe4kU/h/sOLr/rsnqmX0fXlJieUG&#10;m/Qkx0g+wEiqpM/gQo1hjw4D44jX2OfMNbgHED8DsXDbc7uVN97D0EveYn3zlFmcpU44IYE0wxdo&#10;8Rm+i5CBxs6bJB7KQRAd+3Q49SaVIvDyYnlZVUtKBLqqcrVc5t4VvH5Odj7ETxIMSQajHlufwfn+&#10;IcRUDK+fQ9JbFu6V1rn92pKB0dUS4V95jIo4nVoZRq/KtKZ5SRw/2jYnR670ZOMD2h5JJ54T4zg2&#10;IwYmJRpoD0jfwzSF+GvQ6MH/pmTACWQ0/NpxLynRny1KuJovFmlk82GB9PHgzz3NuYdbgVCMRkom&#10;8zbmMZ8Y3aDUncoyvFRyrBUnK6tz/AVpdM/POerlr27+AAAA//8DAFBLAwQUAAYACAAAACEA64v8&#10;YuAAAAAMAQAADwAAAGRycy9kb3ducmV2LnhtbEyPzU7DMBCE70i8g7VI3Fq7pKmaNE6FQFxBlB+p&#10;t228TSLidRS7TXh73BM9zs5o9ptiO9lOnGnwrWMNi7kCQVw503Kt4fPjZbYG4QOywc4xafglD9vy&#10;9qbA3LiR3+m8C7WIJexz1NCE0OdS+qohi37ueuLoHd1gMUQ51NIMOMZy28kHpVbSYsvxQ4M9PTVU&#10;/exOVsPX63H/vVRv9bNN+9FNSrLNpNb3d9PjBkSgKfyH4YIf0aGMTAd3YuNFpyFLVnFL0DBbrhMQ&#10;l4RKshTEIZ4WaQKyLOT1iPIPAAD//wMAUEsBAi0AFAAGAAgAAAAhALaDOJL+AAAA4QEAABMAAAAA&#10;AAAAAAAAAAAAAAAAAFtDb250ZW50X1R5cGVzXS54bWxQSwECLQAUAAYACAAAACEAOP0h/9YAAACU&#10;AQAACwAAAAAAAAAAAAAAAAAvAQAAX3JlbHMvLnJlbHNQSwECLQAUAAYACAAAACEAJv4AAwkCAADz&#10;AwAADgAAAAAAAAAAAAAAAAAuAgAAZHJzL2Uyb0RvYy54bWxQSwECLQAUAAYACAAAACEA64v8YuAA&#10;AAAMAQAADwAAAAAAAAAAAAAAAABjBAAAZHJzL2Rvd25yZXYueG1sUEsFBgAAAAAEAAQA8wAAAHAF&#10;AAAAAA==&#10;" filled="f" stroked="f">
              <v:textbox>
                <w:txbxContent>
                  <w:p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731DE6">
                      <w:rPr>
                        <w:rFonts w:ascii="Futura Std Book" w:hAnsi="Futura Std Book" w:cs="Arial"/>
                        <w:b/>
                        <w:noProof/>
                        <w:color w:val="FFFFFF" w:themeColor="background1"/>
                        <w:sz w:val="16"/>
                        <w:szCs w:val="16"/>
                      </w:rPr>
                      <w:t>1</w:t>
                    </w:r>
                    <w:r w:rsidRPr="006F323F">
                      <w:rPr>
                        <w:rFonts w:ascii="Futura Std Book" w:hAnsi="Futura Std Book" w:cs="Arial"/>
                        <w:b/>
                        <w:noProof/>
                        <w:color w:val="FFFFFF" w:themeColor="background1"/>
                        <w:sz w:val="16"/>
                        <w:szCs w:val="16"/>
                      </w:rPr>
                      <w:fldChar w:fldCharType="end"/>
                    </w:r>
                  </w:p>
                </w:txbxContent>
              </v:textbox>
            </v:shape>
          </w:pict>
        </mc:Fallback>
      </mc:AlternateContent>
    </w:r>
    <w:r>
      <w:rPr>
        <w:noProof/>
        <w:color w:val="002442"/>
      </w:rPr>
      <mc:AlternateContent>
        <mc:Choice Requires="wps">
          <w:drawing>
            <wp:anchor distT="0" distB="0" distL="114300" distR="114300" simplePos="0" relativeHeight="251655680" behindDoc="0" locked="0" layoutInCell="1" allowOverlap="1" wp14:anchorId="2DCDB9DB" wp14:editId="485FC3DA">
              <wp:simplePos x="0" y="0"/>
              <wp:positionH relativeFrom="column">
                <wp:posOffset>2543175</wp:posOffset>
              </wp:positionH>
              <wp:positionV relativeFrom="paragraph">
                <wp:posOffset>-348615</wp:posOffset>
              </wp:positionV>
              <wp:extent cx="3395980" cy="320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20C083A" w14:textId="77777777" w:rsidR="00BC3C69" w:rsidRPr="006F323F" w:rsidRDefault="00BC3C69" w:rsidP="00D73DBA">
                          <w:pPr>
                            <w:pStyle w:val="DocFooter"/>
                            <w:rPr>
                              <w:rFonts w:ascii="Sabon LT Std" w:hAnsi="Sabon LT St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4E9BB09" id="Text Box 5" o:spid="_x0000_s1027" type="#_x0000_t202" style="position:absolute;margin-left:200.25pt;margin-top:-27.45pt;width:267.4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A4yAIAAPwFAAAOAAAAZHJzL2Uyb0RvYy54bWysVNuOmzAQfa/Uf7D8zgIJyQJastoNoaq0&#10;vUi7/QAHTLBqbGo7gbTqv3dsctvdl1VbHpAv45lzZs7Mze3QcrSjSjMpMhxeBRhRUcqKiU2Gvz0V&#10;XoyRNkRUhEtBM7ynGt8u3r+76buUTmQjeUUVAidCp32X4caYLvV9XTa0JfpKdlTAZS1VSwxs1cav&#10;FOnBe8v9SRDM/V6qqlOypFrDaT5e4oXzX9e0NF/qWlODeIYBm3F/5f5r+/cXNyTdKNI1rDzAIH+B&#10;oiVMQNCTq5wYgraKvXLVslJJLWtzVcrWl3XNSuo4AJsweMHmsSEddVwgObo7pUn/P7fl591XhViV&#10;4SlGgrRQoic6GHQvBzSz2ek7nYLRYwdmZoBjqLJjqrsHWX7XSMhlQ8SG3ikl+4aSCtCF9qV/8XT0&#10;o62Tdf9JVhCGbI10joZatTZ1kAwE3qFK+1NlLJQSDqfTZJbEcFXC3RQKH7nS+SQ9vu6UNh+obJFd&#10;ZFhB5Z13snvQxqIh6dHEBhOyYJy76nPx7AAMxxOIDU/tnUXhivkrCZJVvIojL5rMV14U5Ll3Vywj&#10;b16E17N8mi+Xefjbxg2jtGFVRYUNcxRWGL2tcAeJj5I4SUtLzirrzkLSarNecoV2BIRduM/lHG7O&#10;Zv5zGC4JwOUFpXASBfeTxCvm8bUXFdHMS66D2AvC5D6ZB1ES5cVzSg9M0H+nhPoMJ7PJbBTTGfQL&#10;boH7XnMjacsMjA7O2gzHJyOSWgmuRIXMvgOVCZg62IZqaYURpzCk7MoV3hDG32J5kUZL/ZxGkMpR&#10;JE7sVt+j0s2wHlxXuU6wjbCW1R7UrySIE3QMIxMWjVQ/AR2MnwzrH1uiACv/KKCDkjACiSNzuVGX&#10;m/XlhogSXGXYYDQul2accdtOsU0DkcaeFfIOuq5mriHOqA69CiPGcTuMQzvDLvfO6jy0F38AAAD/&#10;/wMAUEsDBBQABgAIAAAAIQAQrbMs3gAAAAoBAAAPAAAAZHJzL2Rvd25yZXYueG1sTI/LTsMwEEX3&#10;SPyDNUjsWhua0DbEqVARH0CLxNaJ3TjCHkex86Bfz7CC5cwc3Tm3PCzesckMsQso4WEtgBlsgu6w&#10;lfBxflvtgMWkUCsX0Ej4NhEO1e1NqQodZnw30ym1jEIwFkqCTakvOI+NNV7FdegN0u0SBq8SjUPL&#10;9aBmCveOPwrxxL3qkD5Y1ZujNc3XafQSmuv4ujt29TRft5/berEuv6CT8v5ueXkGlsyS/mD41Sd1&#10;qMipDiPqyJyETIicUAmrPNsDI2K/yTfAatpkOfCq5P8rVD8AAAD//wMAUEsBAi0AFAAGAAgAAAAh&#10;ALaDOJL+AAAA4QEAABMAAAAAAAAAAAAAAAAAAAAAAFtDb250ZW50X1R5cGVzXS54bWxQSwECLQAU&#10;AAYACAAAACEAOP0h/9YAAACUAQAACwAAAAAAAAAAAAAAAAAvAQAAX3JlbHMvLnJlbHNQSwECLQAU&#10;AAYACAAAACEA7SNwOMgCAAD8BQAADgAAAAAAAAAAAAAAAAAuAgAAZHJzL2Uyb0RvYy54bWxQSwEC&#10;LQAUAAYACAAAACEAEK2zLN4AAAAKAQAADwAAAAAAAAAAAAAAAAAiBQAAZHJzL2Rvd25yZXYueG1s&#10;UEsFBgAAAAAEAAQA8wAAAC0GAAAAAA==&#10;" filled="f" stroked="f">
              <v:textbox inset=",7.2pt,,7.2pt">
                <w:txbxContent>
                  <w:p w:rsidR="00BC3C69" w:rsidRPr="006F323F" w:rsidRDefault="00BC3C69" w:rsidP="00D73DBA">
                    <w:pPr>
                      <w:pStyle w:val="DocFooter"/>
                      <w:rPr>
                        <w:rFonts w:ascii="Sabon LT Std" w:hAnsi="Sabon LT Std"/>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CE94C01" wp14:editId="3D15729E">
              <wp:simplePos x="0" y="0"/>
              <wp:positionH relativeFrom="column">
                <wp:posOffset>-231775</wp:posOffset>
              </wp:positionH>
              <wp:positionV relativeFrom="paragraph">
                <wp:posOffset>-348615</wp:posOffset>
              </wp:positionV>
              <wp:extent cx="2498090" cy="3200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F458801" w14:textId="77777777"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E30D1B" w:rsidRPr="006F323F">
                            <w:rPr>
                              <w:rFonts w:ascii="Sabon LT Std" w:hAnsi="Sabon LT Std"/>
                            </w:rPr>
                            <w:t>92626 • sps.vanguard.edu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BBD0E11" id="Text Box 4" o:spid="_x0000_s1028" type="#_x0000_t202" style="position:absolute;margin-left:-18.25pt;margin-top:-27.45pt;width:196.7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swxwIAAPwFAAAOAAAAZHJzL2Uyb0RvYy54bWysVMlu2zAQvRfoPxC8K1pCO5YQOUgsqyiQ&#10;LkDSD6AlyiIqkSpJW3KL/nuHlNfkErTVQeAyfPNm5s3c3g1tg7ZMaS5FisOrACMmCllysU7xt+fc&#10;m2GkDRUlbaRgKd4xje/m79/d9l3CIlnLpmQKAYjQSd+luDamS3xfFzVrqb6SHRNwWUnVUgNbtfZL&#10;RXtAbxs/CoKp30tVdkoWTGs4zcZLPHf4VcUK86WqNDOoSTFwM+6v3H9l//78liZrRbuaF3sa9C9Y&#10;tJQLcHqEyqihaKP4K6iWF0pqWZmrQra+rCpeMBcDRBMGL6J5qmnHXCyQHN0d06T/H2zxeftVIV6m&#10;mGAkaAslemaDQQ9yQMRmp+90AkZPHZiZAY6hyi5S3T3K4rtGQi5qKtbsXinZ14yWwC60L/2zpyOO&#10;tiCr/pMswQ3dGOmAhkq1NnWQDAToUKXdsTKWSgGHEYlnQQxXBdxdQ+GJK51Pk8PrTmnzgckW2UWK&#10;FVTeodPtozaWDU0OJtaZkDlvGlf9RlwcgOF4Ar7hqb2zLFwxf8VBvJwtZ8Qj0XTpkSDLvPt8Qbxp&#10;Ht5MsutsscjC39ZvSJKalyUT1s1BWCF5W+H2Eh8lcZSWlg0vLZylpNV6tWgU2lIQdu4+l3O4OZn5&#10;lzRcEiCWFyGFEQkeotjLp7Mbj+Rk4sU3wcwLwvghngYkJll+GdIjF+zfQ0J9iuNJNBnFdCL9IrbA&#10;fa9jo0nLDYyOhrcpnh2NaGIluBQlMrsOVCZg6mDrqmUlRg2DIWVXrvCG8uYtlmdptKGf0ghSOYjE&#10;id3qe1S6GVaD66rIurKNsJLlDtSvJIgTdAwjExa1VD+BHYyfFOsfG6qAa/NRQAfFIQGJI3O+Ueeb&#10;1fmGigKgUmwwGpcLM864Taf4ugZPY88KeQ9dV3HXECdW+16FEeNi249DO8PO987qNLTnfwAAAP//&#10;AwBQSwMEFAAGAAgAAAAhAAxN3ebdAAAACgEAAA8AAABkcnMvZG93bnJldi54bWxMj81OwzAQhO9I&#10;vIO1SNxaB1qnJcSpUBEPQIvE1YndOMJeR7HzQ5+e5QS32Z3R7LflYfGOTWaIXUAJD+sMmMEm6A5b&#10;CR/nt9UeWEwKtXIBjYRvE+FQ3d6UqtBhxncznVLLqARjoSTYlPqC89hY41Vch94geZcweJVoHFqu&#10;BzVTuXf8Mcty7lWHdMGq3hytab5Oo5fQXMfX/bGrp/m6+9zVi3Xigk7K+7vl5RlYMkv6C8MvPqFD&#10;RUx1GFFH5iSsNrmgKAmxfQJGiY3ISdS02QrgVcn/v1D9AAAA//8DAFBLAQItABQABgAIAAAAIQC2&#10;gziS/gAAAOEBAAATAAAAAAAAAAAAAAAAAAAAAABbQ29udGVudF9UeXBlc10ueG1sUEsBAi0AFAAG&#10;AAgAAAAhADj9If/WAAAAlAEAAAsAAAAAAAAAAAAAAAAALwEAAF9yZWxzLy5yZWxzUEsBAi0AFAAG&#10;AAgAAAAhAN2TyzDHAgAA/AUAAA4AAAAAAAAAAAAAAAAALgIAAGRycy9lMm9Eb2MueG1sUEsBAi0A&#10;FAAGAAgAAAAhAAxN3ebdAAAACgEAAA8AAAAAAAAAAAAAAAAAIQUAAGRycy9kb3ducmV2LnhtbFBL&#10;BQYAAAAABAAEAPMAAAArBgAAAAA=&#10;" filled="f" stroked="f">
              <v:textbox inset=",7.2pt,,7.2pt">
                <w:txbxContent>
                  <w:p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E30D1B" w:rsidRPr="006F323F">
                      <w:rPr>
                        <w:rFonts w:ascii="Sabon LT Std" w:hAnsi="Sabon LT Std"/>
                      </w:rPr>
                      <w:t>92626 • sps.vanguard.edu</w:t>
                    </w:r>
                  </w:p>
                </w:txbxContent>
              </v:textbox>
            </v:shape>
          </w:pict>
        </mc:Fallback>
      </mc:AlternateContent>
    </w:r>
  </w:p>
  <w:p w14:paraId="1536DA16" w14:textId="77777777" w:rsidR="00BC3C69" w:rsidRDefault="00BC3C69" w:rsidP="00D73DBA">
    <w:pPr>
      <w:pStyle w:val="Footer"/>
      <w:framePr w:w="1028" w:wrap="around" w:vAnchor="text" w:hAnchor="page" w:x="10456" w:y="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A55DF">
      <w:rPr>
        <w:rStyle w:val="PageNumber"/>
        <w:noProof/>
      </w:rPr>
      <w:t>1</w:t>
    </w:r>
    <w:r>
      <w:rPr>
        <w:rStyle w:val="PageNumber"/>
      </w:rPr>
      <w:fldChar w:fldCharType="end"/>
    </w:r>
  </w:p>
  <w:p w14:paraId="74593F67" w14:textId="77777777" w:rsidR="00BC3C69" w:rsidRDefault="00BC3C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40C97" w14:textId="77777777" w:rsidR="006A55DF" w:rsidRDefault="006A55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B0E07" w14:textId="77777777" w:rsidR="00BB70B1" w:rsidRDefault="00BB70B1" w:rsidP="00D73DBA">
      <w:r>
        <w:separator/>
      </w:r>
    </w:p>
  </w:footnote>
  <w:footnote w:type="continuationSeparator" w:id="0">
    <w:p w14:paraId="269A4948" w14:textId="77777777" w:rsidR="00BB70B1" w:rsidRDefault="00BB70B1" w:rsidP="00D73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9D283C" w14:textId="77777777" w:rsidR="006A55DF" w:rsidRDefault="006A55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1F0216" w14:textId="77777777" w:rsidR="00BC3C69" w:rsidRDefault="00BB70B1" w:rsidP="005B58E2">
    <w:pPr>
      <w:pStyle w:val="DocTitle"/>
    </w:pPr>
    <w:r>
      <w:rPr>
        <w:noProof/>
      </w:rPr>
      <w:pict w14:anchorId="51CA3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54.6pt;margin-top:-179.1pt;width:612pt;height:11in;z-index:-251656704;mso-wrap-edited:f;mso-position-horizontal-relative:margin;mso-position-vertical-relative:margin" wrapcoords="-26 0 -26 21559 21600 21559 21600 0 -26 0">
          <v:imagedata r:id="rId1" o:title="13"/>
          <w10:wrap anchorx="margin" anchory="margin"/>
        </v:shape>
      </w:pict>
    </w:r>
  </w:p>
  <w:p w14:paraId="439FFC14" w14:textId="77777777" w:rsidR="00BC3C69" w:rsidRDefault="00BC3C69" w:rsidP="005B58E2">
    <w:pPr>
      <w:pStyle w:val="DocTitle"/>
    </w:pPr>
  </w:p>
  <w:p w14:paraId="6B966F4B" w14:textId="77777777" w:rsidR="00BC3C69" w:rsidRDefault="00BC3C69" w:rsidP="005B58E2">
    <w:pPr>
      <w:pStyle w:val="DocTitle"/>
    </w:pPr>
  </w:p>
  <w:p w14:paraId="05387CE5" w14:textId="77777777" w:rsidR="00BC3C69" w:rsidRDefault="00BC3C69" w:rsidP="005B58E2">
    <w:pPr>
      <w:pStyle w:val="DocTitle"/>
    </w:pPr>
  </w:p>
  <w:p w14:paraId="631C1F5A" w14:textId="77777777" w:rsidR="00BC3C69" w:rsidRDefault="00A71637" w:rsidP="005B58E2">
    <w:pPr>
      <w:pStyle w:val="DocTitle"/>
    </w:pPr>
    <w:r>
      <w:rPr>
        <w:rFonts w:ascii="Futura Std Book" w:hAnsi="Futura Std Book" w:cs="Arial"/>
        <w:b/>
        <w:noProof/>
        <w:sz w:val="20"/>
        <w:szCs w:val="20"/>
        <w:u w:val="single"/>
        <w:lang w:eastAsia="en-US"/>
      </w:rPr>
      <w:drawing>
        <wp:anchor distT="0" distB="0" distL="114300" distR="114300" simplePos="0" relativeHeight="251658752" behindDoc="0" locked="0" layoutInCell="1" allowOverlap="1" wp14:anchorId="5639E593" wp14:editId="0629135F">
          <wp:simplePos x="0" y="0"/>
          <wp:positionH relativeFrom="column">
            <wp:posOffset>-3108490</wp:posOffset>
          </wp:positionH>
          <wp:positionV relativeFrom="paragraph">
            <wp:posOffset>194310</wp:posOffset>
          </wp:positionV>
          <wp:extent cx="1944370" cy="823595"/>
          <wp:effectExtent l="0" t="0" r="0" b="0"/>
          <wp:wrapNone/>
          <wp:docPr id="5" name="Picture 5" descr="S:\SPS\Forms\Blank Forms 2012 Branding\SGPS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S\Forms\Blank Forms 2012 Branding\SGPS Colo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437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BA872" w14:textId="77777777" w:rsidR="00BC3C69" w:rsidRDefault="00BC3C69" w:rsidP="005B58E2">
    <w:pPr>
      <w:pStyle w:val="DocTitle"/>
    </w:pPr>
  </w:p>
  <w:p w14:paraId="13A9F4B5" w14:textId="77777777" w:rsidR="00BC3C69" w:rsidRPr="00A71637" w:rsidRDefault="006A55DF" w:rsidP="00604587">
    <w:pPr>
      <w:pStyle w:val="DocTitle"/>
      <w:rPr>
        <w:rFonts w:ascii="Futura Std Book" w:hAnsi="Futura Std Book"/>
        <w:b/>
      </w:rPr>
    </w:pPr>
    <w:r>
      <w:rPr>
        <w:rFonts w:ascii="Futura Std Book" w:hAnsi="Futura Std Book"/>
        <w:b/>
      </w:rPr>
      <w:t>Professional Studies</w:t>
    </w:r>
    <w:bookmarkStart w:id="0" w:name="_GoBack"/>
    <w:bookmarkEnd w:id="0"/>
  </w:p>
  <w:p w14:paraId="7A1D8EAE" w14:textId="77777777" w:rsidR="00731DE6" w:rsidRDefault="00731DE6" w:rsidP="00604587">
    <w:pPr>
      <w:pStyle w:val="DocTitle"/>
      <w:rPr>
        <w:rFonts w:ascii="Sabon LT Std" w:hAnsi="Sabon LT Std"/>
        <w:sz w:val="24"/>
      </w:rPr>
    </w:pPr>
    <w:r>
      <w:rPr>
        <w:rFonts w:ascii="Sabon LT Std" w:hAnsi="Sabon LT Std"/>
        <w:sz w:val="24"/>
      </w:rPr>
      <w:t>Bachelor of Arts in Psychology</w:t>
    </w:r>
  </w:p>
  <w:p w14:paraId="5AF79BA0" w14:textId="77777777" w:rsidR="00A71637" w:rsidRPr="00A71637" w:rsidRDefault="00A71637" w:rsidP="00604587">
    <w:pPr>
      <w:pStyle w:val="DocTitle"/>
      <w:rPr>
        <w:rFonts w:ascii="Sabon LT Std" w:hAnsi="Sabon LT Std"/>
        <w:sz w:val="24"/>
      </w:rPr>
    </w:pPr>
    <w:r w:rsidRPr="00A71637">
      <w:rPr>
        <w:rFonts w:ascii="Sabon LT Std" w:hAnsi="Sabon LT Std"/>
        <w:sz w:val="24"/>
      </w:rPr>
      <w:t xml:space="preserve"> Course Descriptions</w:t>
    </w:r>
  </w:p>
  <w:p w14:paraId="681A310C" w14:textId="77777777" w:rsidR="00BC3C69" w:rsidRDefault="00BC3C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856420" w14:textId="77777777" w:rsidR="006A55DF" w:rsidRDefault="006A5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0E"/>
    <w:rsid w:val="000324F0"/>
    <w:rsid w:val="00042EEC"/>
    <w:rsid w:val="000A4749"/>
    <w:rsid w:val="000D4175"/>
    <w:rsid w:val="00130CDD"/>
    <w:rsid w:val="00173CF6"/>
    <w:rsid w:val="001B5A3E"/>
    <w:rsid w:val="001E7B79"/>
    <w:rsid w:val="00295DCD"/>
    <w:rsid w:val="002E1AE2"/>
    <w:rsid w:val="003568DC"/>
    <w:rsid w:val="003666BC"/>
    <w:rsid w:val="003666C4"/>
    <w:rsid w:val="003739FA"/>
    <w:rsid w:val="003B3117"/>
    <w:rsid w:val="003E0FF2"/>
    <w:rsid w:val="00426A3B"/>
    <w:rsid w:val="00441A4B"/>
    <w:rsid w:val="0045238B"/>
    <w:rsid w:val="00501710"/>
    <w:rsid w:val="00513B65"/>
    <w:rsid w:val="0058290C"/>
    <w:rsid w:val="00594781"/>
    <w:rsid w:val="005B13DE"/>
    <w:rsid w:val="005B4DA8"/>
    <w:rsid w:val="005B58E2"/>
    <w:rsid w:val="00604587"/>
    <w:rsid w:val="006079AF"/>
    <w:rsid w:val="00622747"/>
    <w:rsid w:val="006A15CD"/>
    <w:rsid w:val="006A55DF"/>
    <w:rsid w:val="006C073E"/>
    <w:rsid w:val="006F323F"/>
    <w:rsid w:val="007259A2"/>
    <w:rsid w:val="00731DE6"/>
    <w:rsid w:val="0077708B"/>
    <w:rsid w:val="00831C4C"/>
    <w:rsid w:val="008A6E0E"/>
    <w:rsid w:val="008C5692"/>
    <w:rsid w:val="008F10F4"/>
    <w:rsid w:val="00952BFF"/>
    <w:rsid w:val="00961F95"/>
    <w:rsid w:val="009A7010"/>
    <w:rsid w:val="009B4074"/>
    <w:rsid w:val="009C295A"/>
    <w:rsid w:val="009D3942"/>
    <w:rsid w:val="00A438B3"/>
    <w:rsid w:val="00A71637"/>
    <w:rsid w:val="00AB4705"/>
    <w:rsid w:val="00AC2744"/>
    <w:rsid w:val="00AE2785"/>
    <w:rsid w:val="00AE2C8C"/>
    <w:rsid w:val="00B307C1"/>
    <w:rsid w:val="00B64A81"/>
    <w:rsid w:val="00B97A5F"/>
    <w:rsid w:val="00B97FB4"/>
    <w:rsid w:val="00BA1DF0"/>
    <w:rsid w:val="00BB18CE"/>
    <w:rsid w:val="00BB27D0"/>
    <w:rsid w:val="00BB70B1"/>
    <w:rsid w:val="00BC3C69"/>
    <w:rsid w:val="00BC66B8"/>
    <w:rsid w:val="00C13187"/>
    <w:rsid w:val="00C22B16"/>
    <w:rsid w:val="00C244DE"/>
    <w:rsid w:val="00C42447"/>
    <w:rsid w:val="00CB3663"/>
    <w:rsid w:val="00CD3D18"/>
    <w:rsid w:val="00CF74C9"/>
    <w:rsid w:val="00D20FF9"/>
    <w:rsid w:val="00D2442F"/>
    <w:rsid w:val="00D73DBA"/>
    <w:rsid w:val="00D86882"/>
    <w:rsid w:val="00D940C7"/>
    <w:rsid w:val="00DA4C69"/>
    <w:rsid w:val="00DF425F"/>
    <w:rsid w:val="00E036AF"/>
    <w:rsid w:val="00E30D1B"/>
    <w:rsid w:val="00F47E53"/>
    <w:rsid w:val="00F763AF"/>
    <w:rsid w:val="00F811A8"/>
    <w:rsid w:val="00F94AF3"/>
    <w:rsid w:val="00FF0179"/>
    <w:rsid w:val="00FF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03D22"/>
  <w15:docId w15:val="{F797966B-122A-4492-A962-137DA81B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569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BA"/>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D73DBA"/>
  </w:style>
  <w:style w:type="paragraph" w:styleId="Footer">
    <w:name w:val="footer"/>
    <w:basedOn w:val="Normal"/>
    <w:link w:val="FooterChar"/>
    <w:uiPriority w:val="99"/>
    <w:unhideWhenUsed/>
    <w:rsid w:val="00D73DBA"/>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D73DBA"/>
  </w:style>
  <w:style w:type="paragraph" w:styleId="BalloonText">
    <w:name w:val="Balloon Text"/>
    <w:basedOn w:val="Normal"/>
    <w:link w:val="BalloonTextChar"/>
    <w:uiPriority w:val="99"/>
    <w:semiHidden/>
    <w:unhideWhenUsed/>
    <w:rsid w:val="00D73DB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3DBA"/>
    <w:rPr>
      <w:rFonts w:ascii="Tahoma" w:hAnsi="Tahoma" w:cs="Tahoma"/>
      <w:sz w:val="16"/>
      <w:szCs w:val="16"/>
    </w:rPr>
  </w:style>
  <w:style w:type="character" w:styleId="PageNumber">
    <w:name w:val="page number"/>
    <w:basedOn w:val="DefaultParagraphFont"/>
    <w:uiPriority w:val="99"/>
    <w:semiHidden/>
    <w:unhideWhenUsed/>
    <w:rsid w:val="00D73DBA"/>
    <w:rPr>
      <w:rFonts w:ascii="Helvetica" w:hAnsi="Helvetica"/>
      <w:b/>
      <w:bCs/>
      <w:caps/>
      <w:smallCaps w:val="0"/>
      <w:color w:val="FFFFFF" w:themeColor="background1"/>
      <w:sz w:val="16"/>
      <w:szCs w:val="20"/>
    </w:rPr>
  </w:style>
  <w:style w:type="paragraph" w:customStyle="1" w:styleId="DocFooter">
    <w:name w:val="Doc Footer"/>
    <w:basedOn w:val="Footer"/>
    <w:rsid w:val="00D73DBA"/>
    <w:pPr>
      <w:tabs>
        <w:tab w:val="clear" w:pos="4680"/>
        <w:tab w:val="clear" w:pos="9360"/>
        <w:tab w:val="center" w:pos="4320"/>
        <w:tab w:val="right" w:pos="8640"/>
      </w:tabs>
      <w:jc w:val="right"/>
    </w:pPr>
    <w:rPr>
      <w:rFonts w:ascii="Times" w:eastAsiaTheme="minorEastAsia" w:hAnsi="Times"/>
      <w:caps/>
      <w:noProof/>
      <w:color w:val="002442"/>
      <w:sz w:val="14"/>
      <w:szCs w:val="14"/>
    </w:rPr>
  </w:style>
  <w:style w:type="paragraph" w:customStyle="1" w:styleId="Address">
    <w:name w:val="Address"/>
    <w:basedOn w:val="Normal"/>
    <w:rsid w:val="00D73DBA"/>
    <w:rPr>
      <w:rFonts w:ascii="Times" w:hAnsi="Times"/>
      <w:color w:val="828381"/>
      <w:sz w:val="14"/>
      <w:szCs w:val="14"/>
    </w:rPr>
  </w:style>
  <w:style w:type="paragraph" w:customStyle="1" w:styleId="DocTitle">
    <w:name w:val="Doc Title"/>
    <w:basedOn w:val="Normal"/>
    <w:qFormat/>
    <w:rsid w:val="001E7B79"/>
    <w:pPr>
      <w:jc w:val="right"/>
    </w:pPr>
    <w:rPr>
      <w:rFonts w:ascii="Times" w:hAnsi="Times"/>
      <w:sz w:val="30"/>
      <w:szCs w:val="30"/>
    </w:rPr>
  </w:style>
  <w:style w:type="paragraph" w:customStyle="1" w:styleId="DocTitleSub">
    <w:name w:val="Doc Title Sub"/>
    <w:basedOn w:val="Normal"/>
    <w:rsid w:val="001E7B79"/>
    <w:pPr>
      <w:jc w:val="right"/>
    </w:pPr>
    <w:rPr>
      <w:rFonts w:ascii="Times" w:hAnsi="Times"/>
      <w:b/>
      <w:bCs/>
      <w:i/>
      <w:iCs/>
      <w:sz w:val="15"/>
      <w:szCs w:val="15"/>
    </w:rPr>
  </w:style>
  <w:style w:type="paragraph" w:customStyle="1" w:styleId="Box1">
    <w:name w:val="Box1"/>
    <w:rsid w:val="005B58E2"/>
    <w:pPr>
      <w:spacing w:after="0" w:line="300" w:lineRule="exact"/>
      <w:jc w:val="both"/>
    </w:pPr>
    <w:rPr>
      <w:rFonts w:ascii="Helvetica" w:eastAsia="Times New Roman" w:hAnsi="Helvetica" w:cs="Times New Roman"/>
      <w:caps/>
      <w:color w:val="FFFFFF" w:themeColor="background1"/>
      <w:sz w:val="18"/>
      <w:szCs w:val="18"/>
      <w:lang w:eastAsia="ja-JP"/>
    </w:rPr>
  </w:style>
  <w:style w:type="paragraph" w:customStyle="1" w:styleId="DocBodyBoldCap">
    <w:name w:val="Doc Body Bold Cap"/>
    <w:basedOn w:val="Normal"/>
    <w:qFormat/>
    <w:rsid w:val="008C5692"/>
    <w:pPr>
      <w:spacing w:line="300" w:lineRule="exact"/>
      <w:contextualSpacing/>
      <w:jc w:val="both"/>
    </w:pPr>
    <w:rPr>
      <w:rFonts w:ascii="Times" w:hAnsi="Times"/>
      <w:b/>
      <w:bCs/>
      <w:caps/>
      <w:color w:val="002442"/>
      <w:sz w:val="16"/>
      <w:szCs w:val="16"/>
    </w:rPr>
  </w:style>
  <w:style w:type="paragraph" w:customStyle="1" w:styleId="DocBodyBoldItalic">
    <w:name w:val="Doc Body Bold Italic"/>
    <w:basedOn w:val="Normal"/>
    <w:qFormat/>
    <w:rsid w:val="008C5692"/>
    <w:pPr>
      <w:spacing w:line="300" w:lineRule="exact"/>
      <w:contextualSpacing/>
      <w:jc w:val="both"/>
    </w:pPr>
    <w:rPr>
      <w:rFonts w:ascii="Times" w:hAnsi="Times"/>
      <w:b/>
      <w:bCs/>
      <w:i/>
      <w:iCs/>
      <w:color w:val="002442"/>
      <w:sz w:val="16"/>
      <w:szCs w:val="16"/>
    </w:rPr>
  </w:style>
  <w:style w:type="paragraph" w:styleId="NoSpacing">
    <w:name w:val="No Spacing"/>
    <w:uiPriority w:val="1"/>
    <w:qFormat/>
    <w:rsid w:val="008C5692"/>
    <w:pPr>
      <w:spacing w:after="0" w:line="240" w:lineRule="auto"/>
    </w:pPr>
    <w:rPr>
      <w:rFonts w:eastAsiaTheme="minorEastAsia"/>
      <w:sz w:val="24"/>
      <w:szCs w:val="24"/>
      <w:lang w:eastAsia="ja-JP"/>
    </w:rPr>
  </w:style>
  <w:style w:type="paragraph" w:customStyle="1" w:styleId="DocBody">
    <w:name w:val="Doc Body"/>
    <w:basedOn w:val="BodyText"/>
    <w:qFormat/>
    <w:rsid w:val="00C13187"/>
    <w:pPr>
      <w:spacing w:after="0" w:line="300" w:lineRule="exact"/>
      <w:contextualSpacing/>
      <w:jc w:val="both"/>
    </w:pPr>
    <w:rPr>
      <w:rFonts w:ascii="Times" w:hAnsi="Times"/>
      <w:sz w:val="16"/>
    </w:rPr>
  </w:style>
  <w:style w:type="paragraph" w:styleId="BodyText">
    <w:name w:val="Body Text"/>
    <w:basedOn w:val="Normal"/>
    <w:link w:val="BodyTextChar"/>
    <w:uiPriority w:val="99"/>
    <w:semiHidden/>
    <w:unhideWhenUsed/>
    <w:rsid w:val="00C13187"/>
    <w:pPr>
      <w:spacing w:after="120"/>
    </w:pPr>
  </w:style>
  <w:style w:type="character" w:customStyle="1" w:styleId="BodyTextChar">
    <w:name w:val="Body Text Char"/>
    <w:basedOn w:val="DefaultParagraphFont"/>
    <w:link w:val="BodyText"/>
    <w:uiPriority w:val="99"/>
    <w:semiHidden/>
    <w:rsid w:val="00C13187"/>
    <w:rPr>
      <w:rFonts w:eastAsiaTheme="minorEastAsia"/>
      <w:sz w:val="24"/>
      <w:szCs w:val="24"/>
      <w:lang w:eastAsia="ja-JP"/>
    </w:rPr>
  </w:style>
  <w:style w:type="paragraph" w:customStyle="1" w:styleId="Unitrequirementhead">
    <w:name w:val="Unit requirement head"/>
    <w:basedOn w:val="Normal"/>
    <w:rsid w:val="009B4074"/>
    <w:pPr>
      <w:widowControl w:val="0"/>
      <w:tabs>
        <w:tab w:val="right" w:pos="6480"/>
      </w:tabs>
      <w:suppressAutoHyphens/>
      <w:autoSpaceDE w:val="0"/>
      <w:autoSpaceDN w:val="0"/>
      <w:adjustRightInd w:val="0"/>
      <w:spacing w:before="158" w:after="60" w:line="288" w:lineRule="auto"/>
      <w:textAlignment w:val="center"/>
    </w:pPr>
    <w:rPr>
      <w:rFonts w:ascii="Garamond-BookCondensed" w:eastAsia="Times New Roman" w:hAnsi="Garamond-BookCondensed" w:cs="Times New Roman"/>
      <w:color w:val="000000"/>
      <w:sz w:val="20"/>
      <w:szCs w:val="20"/>
      <w:lang w:eastAsia="en-US"/>
    </w:rPr>
  </w:style>
  <w:style w:type="paragraph" w:styleId="NormalWeb">
    <w:name w:val="Normal (Web)"/>
    <w:basedOn w:val="Normal"/>
    <w:uiPriority w:val="99"/>
    <w:semiHidden/>
    <w:unhideWhenUsed/>
    <w:rsid w:val="00C42447"/>
    <w:pPr>
      <w:spacing w:after="180"/>
    </w:pPr>
    <w:rPr>
      <w:rFonts w:ascii="Times New Roman" w:eastAsiaTheme="minorHAnsi" w:hAnsi="Times New Roman"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16869">
      <w:bodyDiv w:val="1"/>
      <w:marLeft w:val="0"/>
      <w:marRight w:val="0"/>
      <w:marTop w:val="0"/>
      <w:marBottom w:val="0"/>
      <w:divBdr>
        <w:top w:val="none" w:sz="0" w:space="0" w:color="auto"/>
        <w:left w:val="none" w:sz="0" w:space="0" w:color="auto"/>
        <w:bottom w:val="none" w:sz="0" w:space="0" w:color="auto"/>
        <w:right w:val="none" w:sz="0" w:space="0" w:color="auto"/>
      </w:divBdr>
      <w:divsChild>
        <w:div w:id="1612273928">
          <w:marLeft w:val="0"/>
          <w:marRight w:val="0"/>
          <w:marTop w:val="0"/>
          <w:marBottom w:val="0"/>
          <w:divBdr>
            <w:top w:val="none" w:sz="0" w:space="0" w:color="auto"/>
            <w:left w:val="none" w:sz="0" w:space="0" w:color="auto"/>
            <w:bottom w:val="none" w:sz="0" w:space="0" w:color="auto"/>
            <w:right w:val="none" w:sz="0" w:space="0" w:color="auto"/>
          </w:divBdr>
        </w:div>
        <w:div w:id="802310474">
          <w:marLeft w:val="0"/>
          <w:marRight w:val="0"/>
          <w:marTop w:val="0"/>
          <w:marBottom w:val="0"/>
          <w:divBdr>
            <w:top w:val="none" w:sz="0" w:space="0" w:color="auto"/>
            <w:left w:val="none" w:sz="0" w:space="0" w:color="auto"/>
            <w:bottom w:val="none" w:sz="0" w:space="0" w:color="auto"/>
            <w:right w:val="none" w:sz="0" w:space="0" w:color="auto"/>
          </w:divBdr>
        </w:div>
        <w:div w:id="1219508580">
          <w:marLeft w:val="0"/>
          <w:marRight w:val="0"/>
          <w:marTop w:val="0"/>
          <w:marBottom w:val="0"/>
          <w:divBdr>
            <w:top w:val="none" w:sz="0" w:space="0" w:color="auto"/>
            <w:left w:val="none" w:sz="0" w:space="0" w:color="auto"/>
            <w:bottom w:val="none" w:sz="0" w:space="0" w:color="auto"/>
            <w:right w:val="none" w:sz="0" w:space="0" w:color="auto"/>
          </w:divBdr>
        </w:div>
        <w:div w:id="1172798628">
          <w:marLeft w:val="0"/>
          <w:marRight w:val="0"/>
          <w:marTop w:val="0"/>
          <w:marBottom w:val="0"/>
          <w:divBdr>
            <w:top w:val="none" w:sz="0" w:space="0" w:color="auto"/>
            <w:left w:val="none" w:sz="0" w:space="0" w:color="auto"/>
            <w:bottom w:val="none" w:sz="0" w:space="0" w:color="auto"/>
            <w:right w:val="none" w:sz="0" w:space="0" w:color="auto"/>
          </w:divBdr>
        </w:div>
        <w:div w:id="1407193447">
          <w:marLeft w:val="0"/>
          <w:marRight w:val="0"/>
          <w:marTop w:val="0"/>
          <w:marBottom w:val="0"/>
          <w:divBdr>
            <w:top w:val="none" w:sz="0" w:space="0" w:color="auto"/>
            <w:left w:val="none" w:sz="0" w:space="0" w:color="auto"/>
            <w:bottom w:val="none" w:sz="0" w:space="0" w:color="auto"/>
            <w:right w:val="none" w:sz="0" w:space="0" w:color="auto"/>
          </w:divBdr>
        </w:div>
        <w:div w:id="989602550">
          <w:marLeft w:val="0"/>
          <w:marRight w:val="0"/>
          <w:marTop w:val="0"/>
          <w:marBottom w:val="0"/>
          <w:divBdr>
            <w:top w:val="none" w:sz="0" w:space="0" w:color="auto"/>
            <w:left w:val="none" w:sz="0" w:space="0" w:color="auto"/>
            <w:bottom w:val="none" w:sz="0" w:space="0" w:color="auto"/>
            <w:right w:val="none" w:sz="0" w:space="0" w:color="auto"/>
          </w:divBdr>
        </w:div>
        <w:div w:id="1431705557">
          <w:marLeft w:val="0"/>
          <w:marRight w:val="0"/>
          <w:marTop w:val="0"/>
          <w:marBottom w:val="0"/>
          <w:divBdr>
            <w:top w:val="none" w:sz="0" w:space="0" w:color="auto"/>
            <w:left w:val="none" w:sz="0" w:space="0" w:color="auto"/>
            <w:bottom w:val="none" w:sz="0" w:space="0" w:color="auto"/>
            <w:right w:val="none" w:sz="0" w:space="0" w:color="auto"/>
          </w:divBdr>
        </w:div>
        <w:div w:id="1393654877">
          <w:marLeft w:val="0"/>
          <w:marRight w:val="0"/>
          <w:marTop w:val="0"/>
          <w:marBottom w:val="0"/>
          <w:divBdr>
            <w:top w:val="none" w:sz="0" w:space="0" w:color="auto"/>
            <w:left w:val="none" w:sz="0" w:space="0" w:color="auto"/>
            <w:bottom w:val="none" w:sz="0" w:space="0" w:color="auto"/>
            <w:right w:val="none" w:sz="0" w:space="0" w:color="auto"/>
          </w:divBdr>
        </w:div>
      </w:divsChild>
    </w:div>
    <w:div w:id="1273442787">
      <w:bodyDiv w:val="1"/>
      <w:marLeft w:val="0"/>
      <w:marRight w:val="0"/>
      <w:marTop w:val="0"/>
      <w:marBottom w:val="0"/>
      <w:divBdr>
        <w:top w:val="none" w:sz="0" w:space="0" w:color="auto"/>
        <w:left w:val="none" w:sz="0" w:space="0" w:color="auto"/>
        <w:bottom w:val="none" w:sz="0" w:space="0" w:color="auto"/>
        <w:right w:val="none" w:sz="0" w:space="0" w:color="auto"/>
      </w:divBdr>
    </w:div>
    <w:div w:id="1774203110">
      <w:bodyDiv w:val="1"/>
      <w:marLeft w:val="0"/>
      <w:marRight w:val="0"/>
      <w:marTop w:val="0"/>
      <w:marBottom w:val="0"/>
      <w:divBdr>
        <w:top w:val="none" w:sz="0" w:space="0" w:color="auto"/>
        <w:left w:val="none" w:sz="0" w:space="0" w:color="auto"/>
        <w:bottom w:val="none" w:sz="0" w:space="0" w:color="auto"/>
        <w:right w:val="none" w:sz="0" w:space="0" w:color="auto"/>
      </w:divBdr>
    </w:div>
    <w:div w:id="1774471020">
      <w:bodyDiv w:val="1"/>
      <w:marLeft w:val="0"/>
      <w:marRight w:val="0"/>
      <w:marTop w:val="0"/>
      <w:marBottom w:val="0"/>
      <w:divBdr>
        <w:top w:val="none" w:sz="0" w:space="0" w:color="auto"/>
        <w:left w:val="none" w:sz="0" w:space="0" w:color="auto"/>
        <w:bottom w:val="none" w:sz="0" w:space="0" w:color="auto"/>
        <w:right w:val="none" w:sz="0" w:space="0" w:color="auto"/>
      </w:divBdr>
      <w:divsChild>
        <w:div w:id="62795933">
          <w:marLeft w:val="0"/>
          <w:marRight w:val="0"/>
          <w:marTop w:val="0"/>
          <w:marBottom w:val="0"/>
          <w:divBdr>
            <w:top w:val="none" w:sz="0" w:space="0" w:color="auto"/>
            <w:left w:val="none" w:sz="0" w:space="0" w:color="auto"/>
            <w:bottom w:val="none" w:sz="0" w:space="0" w:color="auto"/>
            <w:right w:val="none" w:sz="0" w:space="0" w:color="auto"/>
          </w:divBdr>
        </w:div>
        <w:div w:id="186329430">
          <w:marLeft w:val="0"/>
          <w:marRight w:val="0"/>
          <w:marTop w:val="0"/>
          <w:marBottom w:val="0"/>
          <w:divBdr>
            <w:top w:val="none" w:sz="0" w:space="0" w:color="auto"/>
            <w:left w:val="none" w:sz="0" w:space="0" w:color="auto"/>
            <w:bottom w:val="none" w:sz="0" w:space="0" w:color="auto"/>
            <w:right w:val="none" w:sz="0" w:space="0" w:color="auto"/>
          </w:divBdr>
        </w:div>
        <w:div w:id="1382679903">
          <w:marLeft w:val="0"/>
          <w:marRight w:val="0"/>
          <w:marTop w:val="0"/>
          <w:marBottom w:val="0"/>
          <w:divBdr>
            <w:top w:val="none" w:sz="0" w:space="0" w:color="auto"/>
            <w:left w:val="none" w:sz="0" w:space="0" w:color="auto"/>
            <w:bottom w:val="none" w:sz="0" w:space="0" w:color="auto"/>
            <w:right w:val="none" w:sz="0" w:space="0" w:color="auto"/>
          </w:divBdr>
        </w:div>
        <w:div w:id="267126402">
          <w:marLeft w:val="0"/>
          <w:marRight w:val="0"/>
          <w:marTop w:val="0"/>
          <w:marBottom w:val="0"/>
          <w:divBdr>
            <w:top w:val="none" w:sz="0" w:space="0" w:color="auto"/>
            <w:left w:val="none" w:sz="0" w:space="0" w:color="auto"/>
            <w:bottom w:val="none" w:sz="0" w:space="0" w:color="auto"/>
            <w:right w:val="none" w:sz="0" w:space="0" w:color="auto"/>
          </w:divBdr>
        </w:div>
        <w:div w:id="655770279">
          <w:marLeft w:val="0"/>
          <w:marRight w:val="0"/>
          <w:marTop w:val="0"/>
          <w:marBottom w:val="0"/>
          <w:divBdr>
            <w:top w:val="none" w:sz="0" w:space="0" w:color="auto"/>
            <w:left w:val="none" w:sz="0" w:space="0" w:color="auto"/>
            <w:bottom w:val="none" w:sz="0" w:space="0" w:color="auto"/>
            <w:right w:val="none" w:sz="0" w:space="0" w:color="auto"/>
          </w:divBdr>
        </w:div>
        <w:div w:id="329212404">
          <w:marLeft w:val="0"/>
          <w:marRight w:val="0"/>
          <w:marTop w:val="0"/>
          <w:marBottom w:val="0"/>
          <w:divBdr>
            <w:top w:val="none" w:sz="0" w:space="0" w:color="auto"/>
            <w:left w:val="none" w:sz="0" w:space="0" w:color="auto"/>
            <w:bottom w:val="none" w:sz="0" w:space="0" w:color="auto"/>
            <w:right w:val="none" w:sz="0" w:space="0" w:color="auto"/>
          </w:divBdr>
        </w:div>
        <w:div w:id="1630891269">
          <w:marLeft w:val="0"/>
          <w:marRight w:val="0"/>
          <w:marTop w:val="0"/>
          <w:marBottom w:val="0"/>
          <w:divBdr>
            <w:top w:val="none" w:sz="0" w:space="0" w:color="auto"/>
            <w:left w:val="none" w:sz="0" w:space="0" w:color="auto"/>
            <w:bottom w:val="none" w:sz="0" w:space="0" w:color="auto"/>
            <w:right w:val="none" w:sz="0" w:space="0" w:color="auto"/>
          </w:divBdr>
        </w:div>
        <w:div w:id="126624736">
          <w:marLeft w:val="0"/>
          <w:marRight w:val="0"/>
          <w:marTop w:val="0"/>
          <w:marBottom w:val="0"/>
          <w:divBdr>
            <w:top w:val="none" w:sz="0" w:space="0" w:color="auto"/>
            <w:left w:val="none" w:sz="0" w:space="0" w:color="auto"/>
            <w:bottom w:val="none" w:sz="0" w:space="0" w:color="auto"/>
            <w:right w:val="none" w:sz="0" w:space="0" w:color="auto"/>
          </w:divBdr>
        </w:div>
      </w:divsChild>
    </w:div>
    <w:div w:id="20987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89BF-8E18-9F4A-8FB4-85E30A8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1104</Words>
  <Characters>6296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Lee, Rachel</cp:lastModifiedBy>
  <cp:revision>2</cp:revision>
  <cp:lastPrinted>2016-01-25T19:26:00Z</cp:lastPrinted>
  <dcterms:created xsi:type="dcterms:W3CDTF">2016-10-12T16:52:00Z</dcterms:created>
  <dcterms:modified xsi:type="dcterms:W3CDTF">2017-06-15T00:03:00Z</dcterms:modified>
</cp:coreProperties>
</file>